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b/>
          <w:bCs/>
          <w:color w:val="000000"/>
          <w:sz w:val="24"/>
          <w:szCs w:val="24"/>
        </w:rPr>
      </w:pPr>
      <w:r w:rsidRPr="003C40D3">
        <w:rPr>
          <w:rFonts w:ascii="Arial" w:hAnsi="Arial" w:cs="Arial"/>
          <w:b/>
          <w:bCs/>
          <w:color w:val="000000"/>
          <w:sz w:val="24"/>
          <w:szCs w:val="24"/>
        </w:rPr>
        <w:t>Illness Policy</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r w:rsidRPr="003C40D3">
        <w:rPr>
          <w:rFonts w:ascii="Arial" w:hAnsi="Arial" w:cs="Arial"/>
          <w:b/>
          <w:bCs/>
          <w:color w:val="000000"/>
          <w:sz w:val="20"/>
          <w:szCs w:val="20"/>
        </w:rPr>
        <w:t xml:space="preserve"> </w:t>
      </w:r>
    </w:p>
    <w:p w:rsidR="003C40D3" w:rsidRPr="003C40D3" w:rsidRDefault="003C40D3" w:rsidP="003C40D3">
      <w:pPr>
        <w:autoSpaceDE w:val="0"/>
        <w:autoSpaceDN w:val="0"/>
        <w:adjustRightInd w:val="0"/>
        <w:spacing w:after="0" w:line="240" w:lineRule="auto"/>
        <w:rPr>
          <w:rFonts w:ascii="Arial" w:hAnsi="Arial" w:cs="Arial"/>
          <w:b/>
          <w:bCs/>
          <w:color w:val="000000"/>
        </w:rPr>
      </w:pPr>
      <w:r w:rsidRPr="003C40D3">
        <w:rPr>
          <w:rFonts w:ascii="Arial" w:hAnsi="Arial" w:cs="Arial"/>
          <w:b/>
          <w:bCs/>
          <w:color w:val="000000"/>
        </w:rPr>
        <w:t xml:space="preserve">Policy statement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spacing w:after="0" w:line="240" w:lineRule="auto"/>
        <w:rPr>
          <w:rFonts w:ascii="Arial" w:eastAsia="Times New Roman" w:hAnsi="Arial" w:cs="Arial"/>
          <w:sz w:val="20"/>
          <w:szCs w:val="20"/>
          <w:lang w:eastAsia="en-GB"/>
        </w:rPr>
      </w:pPr>
      <w:r w:rsidRPr="003C40D3">
        <w:rPr>
          <w:rFonts w:ascii="Arial" w:eastAsia="Times New Roman" w:hAnsi="Arial" w:cs="Arial"/>
          <w:sz w:val="20"/>
          <w:szCs w:val="20"/>
          <w:lang w:eastAsia="en-GB"/>
        </w:rPr>
        <w:t xml:space="preserve">The health and wellbeing of all the children, staff and parents who attend the pre-school is of paramount importance to us. In order for the pre-school to provide a clean and healthy environment and to control the spread of infection it is important for everyone to follow procedures. We believe that </w:t>
      </w:r>
      <w:proofErr w:type="gramStart"/>
      <w:r w:rsidRPr="003C40D3">
        <w:rPr>
          <w:rFonts w:ascii="Arial" w:eastAsia="Times New Roman" w:hAnsi="Arial" w:cs="Arial"/>
          <w:sz w:val="20"/>
          <w:szCs w:val="20"/>
          <w:lang w:eastAsia="en-GB"/>
        </w:rPr>
        <w:t>unwell</w:t>
      </w:r>
      <w:proofErr w:type="gramEnd"/>
      <w:r w:rsidRPr="003C40D3">
        <w:rPr>
          <w:rFonts w:ascii="Arial" w:eastAsia="Times New Roman" w:hAnsi="Arial" w:cs="Arial"/>
          <w:sz w:val="20"/>
          <w:szCs w:val="20"/>
          <w:lang w:eastAsia="en-GB"/>
        </w:rPr>
        <w:t xml:space="preserve"> children need to be at home in order to recover from illnesses where they are more comfortable, this includes both infectious and non-infectious illness. Pre-school life can be demanding and the environment is not conducive to supporting children's recovery.</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b/>
          <w:bCs/>
          <w:color w:val="000000"/>
          <w:sz w:val="20"/>
          <w:szCs w:val="20"/>
        </w:rPr>
      </w:pPr>
      <w:r w:rsidRPr="003C40D3">
        <w:rPr>
          <w:rFonts w:ascii="Arial" w:hAnsi="Arial" w:cs="Arial"/>
          <w:b/>
          <w:bCs/>
          <w:color w:val="000000"/>
          <w:sz w:val="20"/>
          <w:szCs w:val="20"/>
        </w:rPr>
        <w:t xml:space="preserve">“The pre-school is committed to safeguarding and promoting the welfare of children, young people and adults at all times and expects everybody working within this setting to share this commitment”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b/>
          <w:bCs/>
          <w:color w:val="000000"/>
          <w:sz w:val="20"/>
          <w:szCs w:val="20"/>
        </w:rPr>
      </w:pPr>
      <w:r w:rsidRPr="003C40D3">
        <w:rPr>
          <w:rFonts w:ascii="Arial" w:hAnsi="Arial" w:cs="Arial"/>
          <w:b/>
          <w:bCs/>
          <w:color w:val="000000"/>
          <w:sz w:val="20"/>
          <w:szCs w:val="20"/>
        </w:rPr>
        <w:t xml:space="preserve">We aim to: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224" w:line="240" w:lineRule="auto"/>
        <w:rPr>
          <w:rFonts w:ascii="Arial" w:hAnsi="Arial" w:cs="Arial"/>
          <w:color w:val="000000"/>
          <w:sz w:val="20"/>
          <w:szCs w:val="20"/>
        </w:rPr>
      </w:pPr>
      <w:r w:rsidRPr="003C40D3">
        <w:rPr>
          <w:rFonts w:ascii="Arial" w:hAnsi="Arial" w:cs="Arial"/>
          <w:color w:val="000000"/>
          <w:sz w:val="20"/>
          <w:szCs w:val="20"/>
        </w:rPr>
        <w:t xml:space="preserve">• Ensure sick children are identified. </w:t>
      </w:r>
    </w:p>
    <w:p w:rsidR="003C40D3" w:rsidRPr="003C40D3" w:rsidRDefault="003C40D3" w:rsidP="003C40D3">
      <w:pPr>
        <w:autoSpaceDE w:val="0"/>
        <w:autoSpaceDN w:val="0"/>
        <w:adjustRightInd w:val="0"/>
        <w:spacing w:after="224" w:line="240" w:lineRule="auto"/>
        <w:rPr>
          <w:rFonts w:ascii="Arial" w:hAnsi="Arial" w:cs="Arial"/>
          <w:color w:val="000000"/>
          <w:sz w:val="20"/>
          <w:szCs w:val="20"/>
        </w:rPr>
      </w:pPr>
      <w:r w:rsidRPr="003C40D3">
        <w:rPr>
          <w:rFonts w:ascii="Arial" w:hAnsi="Arial" w:cs="Arial"/>
          <w:color w:val="000000"/>
          <w:sz w:val="20"/>
          <w:szCs w:val="20"/>
        </w:rPr>
        <w:t xml:space="preserve">• Ensure sick children are cared for appropriately. </w:t>
      </w:r>
    </w:p>
    <w:p w:rsidR="003C40D3" w:rsidRPr="003C40D3" w:rsidRDefault="003C40D3" w:rsidP="003C40D3">
      <w:pPr>
        <w:autoSpaceDE w:val="0"/>
        <w:autoSpaceDN w:val="0"/>
        <w:adjustRightInd w:val="0"/>
        <w:spacing w:after="224" w:line="240" w:lineRule="auto"/>
        <w:rPr>
          <w:rFonts w:ascii="Arial" w:hAnsi="Arial" w:cs="Arial"/>
          <w:color w:val="000000"/>
          <w:sz w:val="20"/>
          <w:szCs w:val="20"/>
        </w:rPr>
      </w:pPr>
      <w:r w:rsidRPr="003C40D3">
        <w:rPr>
          <w:rFonts w:ascii="Arial" w:hAnsi="Arial" w:cs="Arial"/>
          <w:color w:val="000000"/>
          <w:sz w:val="20"/>
          <w:szCs w:val="20"/>
        </w:rPr>
        <w:t xml:space="preserve">• Protect children and adults from preventable infection. </w:t>
      </w:r>
    </w:p>
    <w:p w:rsidR="003C40D3" w:rsidRPr="003C40D3" w:rsidRDefault="003C40D3" w:rsidP="003C40D3">
      <w:pPr>
        <w:autoSpaceDE w:val="0"/>
        <w:autoSpaceDN w:val="0"/>
        <w:adjustRightInd w:val="0"/>
        <w:spacing w:after="224" w:line="240" w:lineRule="auto"/>
        <w:rPr>
          <w:rFonts w:ascii="Arial" w:hAnsi="Arial" w:cs="Arial"/>
          <w:color w:val="000000"/>
          <w:sz w:val="20"/>
          <w:szCs w:val="20"/>
        </w:rPr>
      </w:pPr>
      <w:r w:rsidRPr="003C40D3">
        <w:rPr>
          <w:rFonts w:ascii="Arial" w:hAnsi="Arial" w:cs="Arial"/>
          <w:color w:val="000000"/>
          <w:sz w:val="20"/>
          <w:szCs w:val="20"/>
        </w:rPr>
        <w:t xml:space="preserve">• Enable our staff and parents to be clear about the requirements and procedures when a child is unwell. </w:t>
      </w:r>
    </w:p>
    <w:p w:rsidR="003C40D3" w:rsidRPr="003C40D3" w:rsidRDefault="003C40D3" w:rsidP="003C40D3">
      <w:pPr>
        <w:autoSpaceDE w:val="0"/>
        <w:autoSpaceDN w:val="0"/>
        <w:adjustRightInd w:val="0"/>
        <w:spacing w:after="224" w:line="240" w:lineRule="auto"/>
        <w:rPr>
          <w:rFonts w:ascii="Arial" w:hAnsi="Arial" w:cs="Arial"/>
          <w:color w:val="000000"/>
          <w:sz w:val="20"/>
          <w:szCs w:val="20"/>
        </w:rPr>
      </w:pPr>
      <w:r w:rsidRPr="003C40D3">
        <w:rPr>
          <w:rFonts w:ascii="Arial" w:hAnsi="Arial" w:cs="Arial"/>
          <w:color w:val="000000"/>
          <w:sz w:val="20"/>
          <w:szCs w:val="20"/>
        </w:rPr>
        <w:t xml:space="preserve">• Provide a safe, secure and hygienic environment, following stringent planned cleaning procedures and policies, including ongoing daily cleaning routines throughout the working day. </w:t>
      </w:r>
      <w:proofErr w:type="gramStart"/>
      <w:r w:rsidRPr="003C40D3">
        <w:rPr>
          <w:rFonts w:ascii="Arial" w:hAnsi="Arial" w:cs="Arial"/>
          <w:color w:val="000000"/>
          <w:sz w:val="20"/>
          <w:szCs w:val="20"/>
        </w:rPr>
        <w:t>Deep and thorough cleaning practice following infectious outbreaks.</w:t>
      </w:r>
      <w:proofErr w:type="gramEnd"/>
      <w:r w:rsidRPr="003C40D3">
        <w:rPr>
          <w:rFonts w:ascii="Arial" w:hAnsi="Arial" w:cs="Arial"/>
          <w:color w:val="000000"/>
          <w:sz w:val="20"/>
          <w:szCs w:val="20"/>
        </w:rPr>
        <w:t xml:space="preserve"> </w:t>
      </w:r>
    </w:p>
    <w:p w:rsidR="003C40D3" w:rsidRPr="003C40D3" w:rsidRDefault="003C40D3" w:rsidP="003C40D3">
      <w:pPr>
        <w:autoSpaceDE w:val="0"/>
        <w:autoSpaceDN w:val="0"/>
        <w:adjustRightInd w:val="0"/>
        <w:spacing w:after="224" w:line="240" w:lineRule="auto"/>
        <w:rPr>
          <w:rFonts w:ascii="Arial" w:hAnsi="Arial" w:cs="Arial"/>
          <w:color w:val="000000"/>
          <w:sz w:val="20"/>
          <w:szCs w:val="20"/>
        </w:rPr>
      </w:pPr>
      <w:r w:rsidRPr="003C40D3">
        <w:rPr>
          <w:rFonts w:ascii="Arial" w:hAnsi="Arial" w:cs="Arial"/>
          <w:color w:val="000000"/>
          <w:sz w:val="20"/>
          <w:szCs w:val="20"/>
        </w:rPr>
        <w:t xml:space="preserve">• Inform and advise all persons who have contact with the pre-school, Parents, Children (New and Expectant mothers) and Visitors of an outbreak and information relating to symptoms, prevention and treatment required.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r w:rsidRPr="003C40D3">
        <w:rPr>
          <w:rFonts w:ascii="Arial" w:hAnsi="Arial" w:cs="Arial"/>
          <w:color w:val="000000"/>
          <w:sz w:val="20"/>
          <w:szCs w:val="20"/>
        </w:rPr>
        <w:t xml:space="preserve">• Report infectious outbreaks to the appropriate authorities.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r w:rsidRPr="003C40D3">
        <w:rPr>
          <w:rFonts w:ascii="Arial" w:hAnsi="Arial" w:cs="Arial"/>
          <w:b/>
          <w:bCs/>
          <w:color w:val="000000"/>
          <w:sz w:val="20"/>
          <w:szCs w:val="20"/>
        </w:rPr>
        <w:t xml:space="preserve">Procedure </w:t>
      </w: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t xml:space="preserve">• If any child is thought to be unwell we will assess the symptoms of the child and deal with them in the appropriate way which is dependent on the symptoms. </w:t>
      </w: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t xml:space="preserve">• Any child with an infectious or contagious disease will be excluded for a required period of time. If </w:t>
      </w:r>
      <w:proofErr w:type="gramStart"/>
      <w:r w:rsidRPr="003C40D3">
        <w:rPr>
          <w:rFonts w:ascii="Arial" w:hAnsi="Arial" w:cs="Arial"/>
          <w:color w:val="000000"/>
          <w:sz w:val="20"/>
          <w:szCs w:val="20"/>
        </w:rPr>
        <w:t>staff suspect</w:t>
      </w:r>
      <w:proofErr w:type="gramEnd"/>
      <w:r w:rsidRPr="003C40D3">
        <w:rPr>
          <w:rFonts w:ascii="Arial" w:hAnsi="Arial" w:cs="Arial"/>
          <w:color w:val="000000"/>
          <w:sz w:val="20"/>
          <w:szCs w:val="20"/>
        </w:rPr>
        <w:t xml:space="preserve"> that a child has an infectious or contagious disease they will advise parents to consult a doctor/Pharmacist before returning to the pre-school.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r w:rsidRPr="003C40D3">
        <w:rPr>
          <w:rFonts w:ascii="Arial" w:hAnsi="Arial" w:cs="Arial"/>
          <w:color w:val="000000"/>
          <w:sz w:val="20"/>
          <w:szCs w:val="20"/>
        </w:rPr>
        <w:t xml:space="preserve">• Should a child become ill whilst at the pre-school, the </w:t>
      </w:r>
      <w:r w:rsidRPr="003C40D3">
        <w:rPr>
          <w:rFonts w:ascii="Arial" w:hAnsi="Arial" w:cs="Arial"/>
          <w:b/>
          <w:color w:val="000000"/>
          <w:sz w:val="20"/>
          <w:szCs w:val="20"/>
        </w:rPr>
        <w:t xml:space="preserve">Pre-school </w:t>
      </w:r>
      <w:r w:rsidRPr="003C40D3">
        <w:rPr>
          <w:rFonts w:ascii="Arial" w:hAnsi="Arial" w:cs="Arial"/>
          <w:b/>
          <w:bCs/>
          <w:color w:val="000000"/>
          <w:sz w:val="20"/>
          <w:szCs w:val="20"/>
        </w:rPr>
        <w:t xml:space="preserve">Manager </w:t>
      </w:r>
      <w:r w:rsidRPr="003C40D3">
        <w:rPr>
          <w:rFonts w:ascii="Arial" w:hAnsi="Arial" w:cs="Arial"/>
          <w:color w:val="000000"/>
          <w:sz w:val="20"/>
          <w:szCs w:val="20"/>
        </w:rPr>
        <w:t xml:space="preserve">or </w:t>
      </w:r>
      <w:r w:rsidRPr="003C40D3">
        <w:rPr>
          <w:rFonts w:ascii="Arial" w:hAnsi="Arial" w:cs="Arial"/>
          <w:b/>
          <w:bCs/>
          <w:color w:val="000000"/>
          <w:sz w:val="20"/>
          <w:szCs w:val="20"/>
        </w:rPr>
        <w:t xml:space="preserve">Key person </w:t>
      </w:r>
      <w:r w:rsidRPr="003C40D3">
        <w:rPr>
          <w:rFonts w:ascii="Arial" w:hAnsi="Arial" w:cs="Arial"/>
          <w:color w:val="000000"/>
          <w:sz w:val="20"/>
          <w:szCs w:val="20"/>
        </w:rPr>
        <w:t xml:space="preserve">will contact the parent or emergency contacts, we ask for the child to be collected as soon as possible. The child will be comforted by the </w:t>
      </w:r>
      <w:r w:rsidRPr="003C40D3">
        <w:rPr>
          <w:rFonts w:ascii="Arial" w:hAnsi="Arial" w:cs="Arial"/>
          <w:b/>
          <w:bCs/>
          <w:color w:val="000000"/>
          <w:sz w:val="20"/>
          <w:szCs w:val="20"/>
        </w:rPr>
        <w:t xml:space="preserve">key person </w:t>
      </w:r>
      <w:r w:rsidRPr="003C40D3">
        <w:rPr>
          <w:rFonts w:ascii="Arial" w:hAnsi="Arial" w:cs="Arial"/>
          <w:color w:val="000000"/>
          <w:sz w:val="20"/>
          <w:szCs w:val="20"/>
        </w:rPr>
        <w:t xml:space="preserve">who will take appropriate action which will include medical advice where necessary, whilst awaiting the arrival or the parent/carer.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t xml:space="preserve">• Our staff will report any worries about a child’s health or </w:t>
      </w:r>
      <w:r w:rsidR="007E5B4E" w:rsidRPr="003C40D3">
        <w:rPr>
          <w:rFonts w:ascii="Arial" w:hAnsi="Arial" w:cs="Arial"/>
          <w:color w:val="000000"/>
          <w:sz w:val="20"/>
          <w:szCs w:val="20"/>
        </w:rPr>
        <w:t>wellbeing</w:t>
      </w:r>
      <w:r w:rsidRPr="003C40D3">
        <w:rPr>
          <w:rFonts w:ascii="Arial" w:hAnsi="Arial" w:cs="Arial"/>
          <w:color w:val="000000"/>
          <w:sz w:val="20"/>
          <w:szCs w:val="20"/>
        </w:rPr>
        <w:t xml:space="preserve"> to the parent/carer immediately. Parents/carers are responsible for keeping the pre-school informed about their child’s health. </w:t>
      </w: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lastRenderedPageBreak/>
        <w:t xml:space="preserve">• We recommend that children do not attend the pre-school whilst suffering from a communicable disease and should be excluded for the periods recommended. Please see our guidelines to illness/communicable diseases. </w:t>
      </w: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t xml:space="preserve">• Parents/carers will be contacted should their child have a high temperature of </w:t>
      </w:r>
      <w:r w:rsidRPr="003C40D3">
        <w:rPr>
          <w:rFonts w:ascii="Arial" w:hAnsi="Arial" w:cs="Arial"/>
          <w:b/>
          <w:bCs/>
          <w:color w:val="000000"/>
          <w:sz w:val="20"/>
          <w:szCs w:val="20"/>
        </w:rPr>
        <w:t xml:space="preserve">38c/101F </w:t>
      </w:r>
      <w:r w:rsidRPr="003C40D3">
        <w:rPr>
          <w:rFonts w:ascii="Arial" w:hAnsi="Arial" w:cs="Arial"/>
          <w:color w:val="000000"/>
          <w:sz w:val="20"/>
          <w:szCs w:val="20"/>
        </w:rPr>
        <w:t xml:space="preserve">or higher, and will be requested to collect their child as soon as possible. </w:t>
      </w: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t>• Children’s paracetamol (</w:t>
      </w:r>
      <w:proofErr w:type="spellStart"/>
      <w:r w:rsidRPr="003C40D3">
        <w:rPr>
          <w:rFonts w:ascii="Arial" w:hAnsi="Arial" w:cs="Arial"/>
          <w:color w:val="000000"/>
          <w:sz w:val="20"/>
          <w:szCs w:val="20"/>
        </w:rPr>
        <w:t>Calpol</w:t>
      </w:r>
      <w:proofErr w:type="spellEnd"/>
      <w:r w:rsidRPr="003C40D3">
        <w:rPr>
          <w:rFonts w:ascii="Arial" w:hAnsi="Arial" w:cs="Arial"/>
          <w:color w:val="000000"/>
          <w:sz w:val="20"/>
          <w:szCs w:val="20"/>
        </w:rPr>
        <w:t>) may be administered only with parental consent to children with high temperatures</w:t>
      </w:r>
      <w:r>
        <w:rPr>
          <w:rFonts w:ascii="Arial" w:hAnsi="Arial" w:cs="Arial"/>
          <w:color w:val="000000"/>
          <w:sz w:val="20"/>
          <w:szCs w:val="20"/>
        </w:rPr>
        <w:t xml:space="preserve"> and at risk of febrile convulsions</w:t>
      </w:r>
      <w:r w:rsidRPr="003C40D3">
        <w:rPr>
          <w:rFonts w:ascii="Arial" w:hAnsi="Arial" w:cs="Arial"/>
          <w:color w:val="000000"/>
          <w:sz w:val="20"/>
          <w:szCs w:val="20"/>
        </w:rPr>
        <w:t xml:space="preserve">. Parental consent will have been given on the </w:t>
      </w:r>
      <w:r>
        <w:rPr>
          <w:rFonts w:ascii="Arial" w:hAnsi="Arial" w:cs="Arial"/>
          <w:color w:val="000000"/>
          <w:sz w:val="20"/>
          <w:szCs w:val="20"/>
        </w:rPr>
        <w:t xml:space="preserve">healthcare </w:t>
      </w:r>
      <w:r w:rsidRPr="003C40D3">
        <w:rPr>
          <w:rFonts w:ascii="Arial" w:hAnsi="Arial" w:cs="Arial"/>
          <w:color w:val="000000"/>
          <w:sz w:val="20"/>
          <w:szCs w:val="20"/>
        </w:rPr>
        <w:t xml:space="preserve">form. This will be given in 2.5ml or 5ml dosage. Parents will be contacted before </w:t>
      </w:r>
      <w:proofErr w:type="spellStart"/>
      <w:r w:rsidRPr="003C40D3">
        <w:rPr>
          <w:rFonts w:ascii="Arial" w:hAnsi="Arial" w:cs="Arial"/>
          <w:color w:val="000000"/>
          <w:sz w:val="20"/>
          <w:szCs w:val="20"/>
        </w:rPr>
        <w:t>Calpol</w:t>
      </w:r>
      <w:proofErr w:type="spellEnd"/>
      <w:r w:rsidRPr="003C40D3">
        <w:rPr>
          <w:rFonts w:ascii="Arial" w:hAnsi="Arial" w:cs="Arial"/>
          <w:color w:val="000000"/>
          <w:sz w:val="20"/>
          <w:szCs w:val="20"/>
        </w:rPr>
        <w:t xml:space="preserve"> is administered </w:t>
      </w:r>
      <w:r>
        <w:rPr>
          <w:rFonts w:ascii="Arial" w:hAnsi="Arial" w:cs="Arial"/>
          <w:color w:val="000000"/>
          <w:sz w:val="20"/>
          <w:szCs w:val="20"/>
        </w:rPr>
        <w:t xml:space="preserve">to confirm the last known dosage time </w:t>
      </w:r>
      <w:r w:rsidRPr="003C40D3">
        <w:rPr>
          <w:rFonts w:ascii="Arial" w:hAnsi="Arial" w:cs="Arial"/>
          <w:color w:val="000000"/>
          <w:sz w:val="20"/>
          <w:szCs w:val="20"/>
        </w:rPr>
        <w:t xml:space="preserve">given before they have arrived at the pre-school. We will not administer </w:t>
      </w:r>
      <w:proofErr w:type="spellStart"/>
      <w:r w:rsidRPr="003C40D3">
        <w:rPr>
          <w:rFonts w:ascii="Arial" w:hAnsi="Arial" w:cs="Arial"/>
          <w:color w:val="000000"/>
          <w:sz w:val="20"/>
          <w:szCs w:val="20"/>
        </w:rPr>
        <w:t>Calpol</w:t>
      </w:r>
      <w:proofErr w:type="spellEnd"/>
      <w:r w:rsidRPr="003C40D3">
        <w:rPr>
          <w:rFonts w:ascii="Arial" w:hAnsi="Arial" w:cs="Arial"/>
          <w:color w:val="000000"/>
          <w:sz w:val="20"/>
          <w:szCs w:val="20"/>
        </w:rPr>
        <w:t xml:space="preserve"> over 3 consecutive days unless medical attention has been sought. This is following guidelines given on the packet. </w:t>
      </w:r>
      <w:r>
        <w:rPr>
          <w:rFonts w:ascii="Arial" w:hAnsi="Arial" w:cs="Arial"/>
          <w:color w:val="000000"/>
          <w:sz w:val="20"/>
          <w:szCs w:val="20"/>
        </w:rPr>
        <w:t xml:space="preserve">In the case of teething in young babies, </w:t>
      </w:r>
      <w:proofErr w:type="spellStart"/>
      <w:r>
        <w:rPr>
          <w:rFonts w:ascii="Arial" w:hAnsi="Arial" w:cs="Arial"/>
          <w:color w:val="000000"/>
          <w:sz w:val="20"/>
          <w:szCs w:val="20"/>
        </w:rPr>
        <w:t>Calpol</w:t>
      </w:r>
      <w:proofErr w:type="spellEnd"/>
      <w:r>
        <w:rPr>
          <w:rFonts w:ascii="Arial" w:hAnsi="Arial" w:cs="Arial"/>
          <w:color w:val="000000"/>
          <w:sz w:val="20"/>
          <w:szCs w:val="20"/>
        </w:rPr>
        <w:t xml:space="preserve"> will not be routinely given to </w:t>
      </w:r>
      <w:proofErr w:type="gramStart"/>
      <w:r>
        <w:rPr>
          <w:rFonts w:ascii="Arial" w:hAnsi="Arial" w:cs="Arial"/>
          <w:color w:val="000000"/>
          <w:sz w:val="20"/>
          <w:szCs w:val="20"/>
        </w:rPr>
        <w:t>children,</w:t>
      </w:r>
      <w:proofErr w:type="gramEnd"/>
      <w:r>
        <w:rPr>
          <w:rFonts w:ascii="Arial" w:hAnsi="Arial" w:cs="Arial"/>
          <w:color w:val="000000"/>
          <w:sz w:val="20"/>
          <w:szCs w:val="20"/>
        </w:rPr>
        <w:t xml:space="preserve"> instead other methods will be administered to alleviate pain </w:t>
      </w:r>
      <w:proofErr w:type="spellStart"/>
      <w:r>
        <w:rPr>
          <w:rFonts w:ascii="Arial" w:hAnsi="Arial" w:cs="Arial"/>
          <w:color w:val="000000"/>
          <w:sz w:val="20"/>
          <w:szCs w:val="20"/>
        </w:rPr>
        <w:t>e.g</w:t>
      </w:r>
      <w:proofErr w:type="spellEnd"/>
      <w:r>
        <w:rPr>
          <w:rFonts w:ascii="Arial" w:hAnsi="Arial" w:cs="Arial"/>
          <w:color w:val="000000"/>
          <w:sz w:val="20"/>
          <w:szCs w:val="20"/>
        </w:rPr>
        <w:t xml:space="preserve"> ice cold cloth, teething ring.</w:t>
      </w: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t>• W</w:t>
      </w:r>
      <w:r>
        <w:rPr>
          <w:rFonts w:ascii="Arial" w:hAnsi="Arial" w:cs="Arial"/>
          <w:color w:val="000000"/>
          <w:sz w:val="20"/>
          <w:szCs w:val="20"/>
        </w:rPr>
        <w:t xml:space="preserve">e can only administer </w:t>
      </w:r>
      <w:r w:rsidR="007E5B4E">
        <w:rPr>
          <w:rFonts w:ascii="Arial" w:hAnsi="Arial" w:cs="Arial"/>
          <w:color w:val="000000"/>
          <w:sz w:val="20"/>
          <w:szCs w:val="20"/>
        </w:rPr>
        <w:t>medicine that</w:t>
      </w:r>
      <w:r w:rsidRPr="003C40D3">
        <w:rPr>
          <w:rFonts w:ascii="Arial" w:hAnsi="Arial" w:cs="Arial"/>
          <w:color w:val="000000"/>
          <w:sz w:val="20"/>
          <w:szCs w:val="20"/>
        </w:rPr>
        <w:t xml:space="preserve"> has either been prescribed or advised from a Doctor/Nurse or Pharmacist. </w:t>
      </w: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t xml:space="preserve">• We are unable to administer any medicine which has been decanted into another container. </w:t>
      </w:r>
    </w:p>
    <w:p w:rsidR="003C40D3" w:rsidRPr="003C40D3" w:rsidRDefault="003C40D3" w:rsidP="003C40D3">
      <w:pPr>
        <w:autoSpaceDE w:val="0"/>
        <w:autoSpaceDN w:val="0"/>
        <w:adjustRightInd w:val="0"/>
        <w:spacing w:after="267" w:line="240" w:lineRule="auto"/>
        <w:rPr>
          <w:rFonts w:ascii="Arial" w:hAnsi="Arial" w:cs="Arial"/>
          <w:color w:val="000000"/>
          <w:sz w:val="20"/>
          <w:szCs w:val="20"/>
        </w:rPr>
      </w:pPr>
      <w:r w:rsidRPr="003C40D3">
        <w:rPr>
          <w:rFonts w:ascii="Arial" w:hAnsi="Arial" w:cs="Arial"/>
          <w:color w:val="000000"/>
          <w:sz w:val="20"/>
          <w:szCs w:val="20"/>
        </w:rPr>
        <w:t xml:space="preserve">• Any medicine brought in needs to be in the original box with leaflet enclosed and with the child’s name on label where appropriate.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r w:rsidRPr="003C40D3">
        <w:rPr>
          <w:rFonts w:ascii="Arial" w:hAnsi="Arial" w:cs="Arial"/>
          <w:color w:val="000000"/>
          <w:sz w:val="20"/>
          <w:szCs w:val="20"/>
        </w:rPr>
        <w:t xml:space="preserve">• Any medicine brought in will be documented and stored in the appropriate place, forms need to be filled in on arrival and </w:t>
      </w:r>
      <w:r w:rsidR="007E5B4E" w:rsidRPr="003C40D3">
        <w:rPr>
          <w:rFonts w:ascii="Arial" w:hAnsi="Arial" w:cs="Arial"/>
          <w:color w:val="000000"/>
          <w:sz w:val="20"/>
          <w:szCs w:val="20"/>
        </w:rPr>
        <w:t>departure;</w:t>
      </w:r>
      <w:r w:rsidRPr="003C40D3">
        <w:rPr>
          <w:rFonts w:ascii="Arial" w:hAnsi="Arial" w:cs="Arial"/>
          <w:color w:val="000000"/>
          <w:sz w:val="20"/>
          <w:szCs w:val="20"/>
        </w:rPr>
        <w:t xml:space="preserve"> please do not leave any medicine in children’s bags.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t xml:space="preserve">• Coughs and colds do not necessarily require the child to be excluded from the pre-school, but this will depend on the severity and how the child is able to cope with </w:t>
      </w:r>
      <w:r w:rsidR="007E5B4E">
        <w:rPr>
          <w:rFonts w:ascii="Arial" w:hAnsi="Arial" w:cs="Arial"/>
          <w:color w:val="000000"/>
          <w:sz w:val="20"/>
          <w:szCs w:val="20"/>
        </w:rPr>
        <w:t xml:space="preserve">the </w:t>
      </w:r>
      <w:r w:rsidRPr="003C40D3">
        <w:rPr>
          <w:rFonts w:ascii="Arial" w:hAnsi="Arial" w:cs="Arial"/>
          <w:color w:val="000000"/>
          <w:sz w:val="20"/>
          <w:szCs w:val="20"/>
        </w:rPr>
        <w:t xml:space="preserve">pre-school routine. </w:t>
      </w: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t xml:space="preserve">• If a child has ongoing discharge from their ears, nose or eyes the parent/carer will be advised to seek medical advice before their child can return to the pre-school and in some cases a doctor’s note may be required before returning to ensure the child wellbeing is met. </w:t>
      </w: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t xml:space="preserve">• In the case of children having diarrhoea and or vomiting, with or without a specified diagnosis, they should remain absent from preschool for at least </w:t>
      </w:r>
      <w:r w:rsidRPr="003C40D3">
        <w:rPr>
          <w:rFonts w:ascii="Arial" w:hAnsi="Arial" w:cs="Arial"/>
          <w:b/>
          <w:color w:val="000000"/>
          <w:sz w:val="20"/>
          <w:szCs w:val="20"/>
        </w:rPr>
        <w:t>48</w:t>
      </w:r>
      <w:r>
        <w:rPr>
          <w:rFonts w:ascii="Arial" w:hAnsi="Arial" w:cs="Arial"/>
          <w:b/>
          <w:color w:val="000000"/>
          <w:sz w:val="20"/>
          <w:szCs w:val="20"/>
        </w:rPr>
        <w:t>hrs</w:t>
      </w:r>
      <w:r w:rsidRPr="003C40D3">
        <w:rPr>
          <w:rFonts w:ascii="Arial" w:hAnsi="Arial" w:cs="Arial"/>
          <w:color w:val="000000"/>
          <w:sz w:val="20"/>
          <w:szCs w:val="20"/>
        </w:rPr>
        <w:t xml:space="preserve"> from the last time they were sick or had a runny stool. If a child has sickness or diarrhoea whilst at the pre-school we will request that they are collected as soon as possible. They will then not be able to return to the pre-school for </w:t>
      </w:r>
      <w:r w:rsidRPr="003C40D3">
        <w:rPr>
          <w:rFonts w:ascii="Arial" w:hAnsi="Arial" w:cs="Arial"/>
          <w:b/>
          <w:bCs/>
          <w:color w:val="000000"/>
          <w:sz w:val="20"/>
          <w:szCs w:val="20"/>
        </w:rPr>
        <w:t xml:space="preserve">48hrs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r w:rsidRPr="003C40D3">
        <w:rPr>
          <w:rFonts w:ascii="Arial" w:hAnsi="Arial" w:cs="Arial"/>
          <w:color w:val="000000"/>
          <w:sz w:val="20"/>
          <w:szCs w:val="20"/>
        </w:rPr>
        <w:t xml:space="preserve">• To prevent the spread of conjunctivitis, if we believe a child may have symptoms relating to the virus we will inform parents/carers promptly and advise that the child is collected as soon as possible. We will advise that the child is seen by a doctor or pharmacist for advice on what treatment is required. Once the child has been treated and the conjunctivitis appears controlled, providing the child is happy they may return to pre-school after 24hrs, giving time for the treatment to work. This will be at the discretion of the </w:t>
      </w:r>
      <w:r w:rsidRPr="003C40D3">
        <w:rPr>
          <w:rFonts w:ascii="Arial" w:hAnsi="Arial" w:cs="Arial"/>
          <w:b/>
          <w:color w:val="000000"/>
          <w:sz w:val="20"/>
          <w:szCs w:val="20"/>
        </w:rPr>
        <w:t>Pre-school</w:t>
      </w:r>
      <w:r>
        <w:rPr>
          <w:rFonts w:ascii="Arial" w:hAnsi="Arial" w:cs="Arial"/>
          <w:color w:val="000000"/>
          <w:sz w:val="20"/>
          <w:szCs w:val="20"/>
        </w:rPr>
        <w:t xml:space="preserve"> </w:t>
      </w:r>
      <w:r w:rsidRPr="003C40D3">
        <w:rPr>
          <w:rFonts w:ascii="Arial" w:hAnsi="Arial" w:cs="Arial"/>
          <w:b/>
          <w:bCs/>
          <w:color w:val="000000"/>
          <w:sz w:val="20"/>
          <w:szCs w:val="20"/>
        </w:rPr>
        <w:t xml:space="preserve">Manager </w:t>
      </w:r>
      <w:r w:rsidRPr="003C40D3">
        <w:rPr>
          <w:rFonts w:ascii="Arial" w:hAnsi="Arial" w:cs="Arial"/>
          <w:color w:val="000000"/>
          <w:sz w:val="20"/>
          <w:szCs w:val="20"/>
        </w:rPr>
        <w:t xml:space="preserve">and in discussion with the parent/carer to ensure the spread of the infection is reduced to a minimum. If you decide not to use medication we would request the child remains clear of the pre-school until they are symptom free and the eyes are completely clear.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t xml:space="preserve">• Parents will be contacted if their child develops an unexplained rash and be requested to seek medical advice which they should follow before the child returns to pre-school. </w:t>
      </w: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t xml:space="preserve">• If your child has not been their normal self at home but is not showing signs of illness when brought into the pre-school, please mention it to your child’s key person or Pre-school Manager to let them know how to best contact you during the day and how they can support your child whilst they are at the pre-school. </w:t>
      </w: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lastRenderedPageBreak/>
        <w:t xml:space="preserve">• Should the </w:t>
      </w:r>
      <w:r w:rsidRPr="003C40D3">
        <w:rPr>
          <w:rFonts w:ascii="Arial" w:hAnsi="Arial" w:cs="Arial"/>
          <w:b/>
          <w:bCs/>
          <w:color w:val="000000"/>
          <w:sz w:val="20"/>
          <w:szCs w:val="20"/>
        </w:rPr>
        <w:t xml:space="preserve">Pre-school Manager </w:t>
      </w:r>
      <w:r w:rsidRPr="003C40D3">
        <w:rPr>
          <w:rFonts w:ascii="Arial" w:hAnsi="Arial" w:cs="Arial"/>
          <w:color w:val="000000"/>
          <w:sz w:val="20"/>
          <w:szCs w:val="20"/>
        </w:rPr>
        <w:t xml:space="preserve">consider the illness or situation needs immediate medical attention, the emergency services will be contacted to take the child directly to hospital and the parent/carer will be contacted accordingly. </w:t>
      </w:r>
      <w:r w:rsidRPr="003C40D3">
        <w:rPr>
          <w:rFonts w:ascii="Arial" w:hAnsi="Arial" w:cs="Arial"/>
          <w:b/>
          <w:bCs/>
          <w:color w:val="000000"/>
          <w:sz w:val="20"/>
          <w:szCs w:val="20"/>
        </w:rPr>
        <w:t xml:space="preserve">(Consent for this should have been given in the child’s enrolment form) </w:t>
      </w: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t xml:space="preserve">• In the unlikely event of the parent /carer not being available the most senior member of staff </w:t>
      </w:r>
      <w:r w:rsidRPr="003C40D3">
        <w:rPr>
          <w:rFonts w:ascii="Arial" w:hAnsi="Arial" w:cs="Arial"/>
          <w:b/>
          <w:bCs/>
          <w:color w:val="000000"/>
          <w:sz w:val="20"/>
          <w:szCs w:val="20"/>
        </w:rPr>
        <w:t xml:space="preserve">(Pre-school manager) </w:t>
      </w:r>
      <w:r w:rsidRPr="003C40D3">
        <w:rPr>
          <w:rFonts w:ascii="Arial" w:hAnsi="Arial" w:cs="Arial"/>
          <w:color w:val="000000"/>
          <w:sz w:val="20"/>
          <w:szCs w:val="20"/>
        </w:rPr>
        <w:t xml:space="preserve">will assume charge and, if necessary escort the child to hospital along with the relevant details. </w:t>
      </w: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t xml:space="preserve">• The Pre-school is committed </w:t>
      </w:r>
      <w:r>
        <w:rPr>
          <w:rFonts w:ascii="Arial" w:hAnsi="Arial" w:cs="Arial"/>
          <w:color w:val="000000"/>
          <w:sz w:val="20"/>
          <w:szCs w:val="20"/>
        </w:rPr>
        <w:t>to</w:t>
      </w:r>
      <w:r w:rsidRPr="003C40D3">
        <w:rPr>
          <w:rFonts w:ascii="Arial" w:hAnsi="Arial" w:cs="Arial"/>
          <w:color w:val="000000"/>
          <w:sz w:val="20"/>
          <w:szCs w:val="20"/>
        </w:rPr>
        <w:t xml:space="preserve"> provid</w:t>
      </w:r>
      <w:r>
        <w:rPr>
          <w:rFonts w:ascii="Arial" w:hAnsi="Arial" w:cs="Arial"/>
          <w:color w:val="000000"/>
          <w:sz w:val="20"/>
          <w:szCs w:val="20"/>
        </w:rPr>
        <w:t>e</w:t>
      </w:r>
      <w:r w:rsidRPr="003C40D3">
        <w:rPr>
          <w:rFonts w:ascii="Arial" w:hAnsi="Arial" w:cs="Arial"/>
          <w:color w:val="000000"/>
          <w:sz w:val="20"/>
          <w:szCs w:val="20"/>
        </w:rPr>
        <w:t xml:space="preserve"> the highest standards of care for our children </w:t>
      </w:r>
      <w:r>
        <w:rPr>
          <w:rFonts w:ascii="Arial" w:hAnsi="Arial" w:cs="Arial"/>
          <w:color w:val="000000"/>
          <w:sz w:val="20"/>
          <w:szCs w:val="20"/>
        </w:rPr>
        <w:t xml:space="preserve">to </w:t>
      </w:r>
      <w:r w:rsidRPr="003C40D3">
        <w:rPr>
          <w:rFonts w:ascii="Arial" w:hAnsi="Arial" w:cs="Arial"/>
          <w:color w:val="000000"/>
          <w:sz w:val="20"/>
          <w:szCs w:val="20"/>
        </w:rPr>
        <w:t xml:space="preserve">ensure their health and wellbeing is maintained at all times. </w:t>
      </w:r>
    </w:p>
    <w:p w:rsidR="003C40D3" w:rsidRPr="003C40D3" w:rsidRDefault="003C40D3" w:rsidP="003C40D3">
      <w:pPr>
        <w:autoSpaceDE w:val="0"/>
        <w:autoSpaceDN w:val="0"/>
        <w:adjustRightInd w:val="0"/>
        <w:spacing w:after="264" w:line="240" w:lineRule="auto"/>
        <w:rPr>
          <w:rFonts w:ascii="Arial" w:hAnsi="Arial" w:cs="Arial"/>
          <w:color w:val="000000"/>
          <w:sz w:val="20"/>
          <w:szCs w:val="20"/>
        </w:rPr>
      </w:pPr>
      <w:r w:rsidRPr="003C40D3">
        <w:rPr>
          <w:rFonts w:ascii="Arial" w:hAnsi="Arial" w:cs="Arial"/>
          <w:color w:val="000000"/>
          <w:sz w:val="20"/>
          <w:szCs w:val="20"/>
        </w:rPr>
        <w:t xml:space="preserve">• We operate an ‘open door’ policy towards parents/carers in the pre-school, so please feel free discuss any concerns about your child with their </w:t>
      </w:r>
      <w:r w:rsidRPr="003C40D3">
        <w:rPr>
          <w:rFonts w:ascii="Arial" w:hAnsi="Arial" w:cs="Arial"/>
          <w:b/>
          <w:bCs/>
          <w:color w:val="000000"/>
          <w:sz w:val="20"/>
          <w:szCs w:val="20"/>
        </w:rPr>
        <w:t xml:space="preserve">key person </w:t>
      </w:r>
      <w:r w:rsidRPr="003C40D3">
        <w:rPr>
          <w:rFonts w:ascii="Arial" w:hAnsi="Arial" w:cs="Arial"/>
          <w:color w:val="000000"/>
          <w:sz w:val="20"/>
          <w:szCs w:val="20"/>
        </w:rPr>
        <w:t xml:space="preserve">or </w:t>
      </w:r>
      <w:r w:rsidRPr="003C40D3">
        <w:rPr>
          <w:rFonts w:ascii="Arial" w:hAnsi="Arial" w:cs="Arial"/>
          <w:b/>
          <w:bCs/>
          <w:color w:val="000000"/>
          <w:sz w:val="20"/>
          <w:szCs w:val="20"/>
        </w:rPr>
        <w:t>Pre-school manager</w:t>
      </w:r>
      <w:r w:rsidRPr="003C40D3">
        <w:rPr>
          <w:rFonts w:ascii="Arial" w:hAnsi="Arial" w:cs="Arial"/>
          <w:color w:val="000000"/>
          <w:sz w:val="20"/>
          <w:szCs w:val="20"/>
        </w:rPr>
        <w:t xml:space="preserve">. </w:t>
      </w:r>
    </w:p>
    <w:p w:rsidR="003C40D3" w:rsidRDefault="003C40D3" w:rsidP="003C40D3">
      <w:pPr>
        <w:autoSpaceDE w:val="0"/>
        <w:autoSpaceDN w:val="0"/>
        <w:adjustRightInd w:val="0"/>
        <w:spacing w:after="0" w:line="240" w:lineRule="auto"/>
        <w:rPr>
          <w:rFonts w:ascii="Arial" w:hAnsi="Arial" w:cs="Arial"/>
          <w:b/>
          <w:bCs/>
          <w:color w:val="000000"/>
          <w:sz w:val="20"/>
          <w:szCs w:val="20"/>
        </w:rPr>
      </w:pPr>
      <w:r w:rsidRPr="003C40D3">
        <w:rPr>
          <w:rFonts w:ascii="Arial" w:hAnsi="Arial" w:cs="Arial"/>
          <w:color w:val="000000"/>
          <w:sz w:val="20"/>
          <w:szCs w:val="20"/>
        </w:rPr>
        <w:t xml:space="preserve">• </w:t>
      </w:r>
      <w:r w:rsidRPr="003C40D3">
        <w:rPr>
          <w:rFonts w:ascii="Arial" w:hAnsi="Arial" w:cs="Arial"/>
          <w:b/>
          <w:bCs/>
          <w:color w:val="000000"/>
          <w:sz w:val="20"/>
          <w:szCs w:val="20"/>
        </w:rPr>
        <w:t>If any siblings are unwell please do not bring them into the setting. Staff can bring your children out to meet you</w:t>
      </w:r>
      <w:r>
        <w:rPr>
          <w:rFonts w:ascii="Arial" w:hAnsi="Arial" w:cs="Arial"/>
          <w:b/>
          <w:bCs/>
          <w:color w:val="000000"/>
          <w:sz w:val="20"/>
          <w:szCs w:val="20"/>
        </w:rPr>
        <w:t xml:space="preserve"> outside the main doors</w:t>
      </w:r>
      <w:r w:rsidRPr="003C40D3">
        <w:rPr>
          <w:rFonts w:ascii="Arial" w:hAnsi="Arial" w:cs="Arial"/>
          <w:b/>
          <w:bCs/>
          <w:color w:val="000000"/>
          <w:sz w:val="20"/>
          <w:szCs w:val="20"/>
        </w:rPr>
        <w:t xml:space="preserve">, at your convenience, just call the pre-school in advance and we can arrange for this to happen. </w:t>
      </w:r>
    </w:p>
    <w:p w:rsidR="00071B75" w:rsidRPr="003C40D3" w:rsidRDefault="00071B75" w:rsidP="003C40D3">
      <w:pPr>
        <w:autoSpaceDE w:val="0"/>
        <w:autoSpaceDN w:val="0"/>
        <w:adjustRightInd w:val="0"/>
        <w:spacing w:after="0" w:line="240" w:lineRule="auto"/>
        <w:rPr>
          <w:rFonts w:ascii="Arial" w:hAnsi="Arial" w:cs="Arial"/>
          <w:b/>
          <w:bCs/>
          <w:color w:val="000000"/>
          <w:sz w:val="20"/>
          <w:szCs w:val="20"/>
        </w:rPr>
      </w:pPr>
    </w:p>
    <w:p w:rsidR="003C40D3" w:rsidRDefault="003C40D3" w:rsidP="003C40D3">
      <w:pPr>
        <w:autoSpaceDE w:val="0"/>
        <w:autoSpaceDN w:val="0"/>
        <w:adjustRightInd w:val="0"/>
        <w:spacing w:after="0" w:line="240" w:lineRule="auto"/>
        <w:rPr>
          <w:rFonts w:ascii="Arial" w:hAnsi="Arial" w:cs="Arial"/>
          <w:b/>
          <w:bCs/>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b/>
          <w:bCs/>
          <w:color w:val="000000"/>
          <w:sz w:val="20"/>
          <w:szCs w:val="20"/>
        </w:rPr>
      </w:pPr>
    </w:p>
    <w:p w:rsidR="003C40D3" w:rsidRDefault="003C40D3" w:rsidP="003C40D3">
      <w:pPr>
        <w:autoSpaceDE w:val="0"/>
        <w:autoSpaceDN w:val="0"/>
        <w:adjustRightInd w:val="0"/>
        <w:spacing w:after="0" w:line="240" w:lineRule="auto"/>
        <w:rPr>
          <w:rFonts w:ascii="Arial" w:hAnsi="Arial" w:cs="Arial"/>
          <w:b/>
          <w:bCs/>
          <w:color w:val="000000"/>
        </w:rPr>
      </w:pPr>
      <w:r w:rsidRPr="003C40D3">
        <w:rPr>
          <w:rFonts w:ascii="Arial" w:hAnsi="Arial" w:cs="Arial"/>
          <w:b/>
          <w:bCs/>
          <w:color w:val="000000"/>
        </w:rPr>
        <w:t xml:space="preserve">Disease/Illness Minimal Exclusion Period </w:t>
      </w:r>
    </w:p>
    <w:p w:rsidR="00071B75" w:rsidRPr="003C40D3" w:rsidRDefault="00071B75" w:rsidP="003C40D3">
      <w:pPr>
        <w:autoSpaceDE w:val="0"/>
        <w:autoSpaceDN w:val="0"/>
        <w:adjustRightInd w:val="0"/>
        <w:spacing w:after="0" w:line="240" w:lineRule="auto"/>
        <w:rPr>
          <w:rFonts w:ascii="Arial" w:hAnsi="Arial" w:cs="Arial"/>
          <w:color w:val="000000"/>
        </w:rPr>
      </w:pPr>
    </w:p>
    <w:p w:rsidR="003C40D3" w:rsidRPr="003C40D3" w:rsidRDefault="003C40D3" w:rsidP="00071B75">
      <w:pPr>
        <w:numPr>
          <w:ilvl w:val="0"/>
          <w:numId w:val="5"/>
        </w:numPr>
        <w:autoSpaceDE w:val="0"/>
        <w:autoSpaceDN w:val="0"/>
        <w:adjustRightInd w:val="0"/>
        <w:spacing w:after="0" w:line="240" w:lineRule="auto"/>
        <w:rPr>
          <w:rFonts w:ascii="Arial" w:hAnsi="Arial" w:cs="Arial"/>
          <w:color w:val="000000"/>
          <w:sz w:val="20"/>
          <w:szCs w:val="20"/>
        </w:rPr>
      </w:pPr>
      <w:r w:rsidRPr="003C40D3">
        <w:rPr>
          <w:rFonts w:ascii="Arial" w:hAnsi="Arial" w:cs="Arial"/>
          <w:b/>
          <w:bCs/>
          <w:color w:val="000000"/>
          <w:sz w:val="20"/>
          <w:szCs w:val="20"/>
        </w:rPr>
        <w:t xml:space="preserve">Antibiotics </w:t>
      </w:r>
      <w:r w:rsidRPr="003C40D3">
        <w:rPr>
          <w:rFonts w:ascii="Arial" w:hAnsi="Arial" w:cs="Arial"/>
          <w:color w:val="000000"/>
          <w:sz w:val="20"/>
          <w:szCs w:val="20"/>
        </w:rPr>
        <w:t xml:space="preserve">– 48 hrs from first dose. If antibiotics have been prescribed we ask that the child remains clear of the pre-school for 48 hours. This is to ensure the </w:t>
      </w:r>
      <w:proofErr w:type="gramStart"/>
      <w:r w:rsidRPr="003C40D3">
        <w:rPr>
          <w:rFonts w:ascii="Arial" w:hAnsi="Arial" w:cs="Arial"/>
          <w:color w:val="000000"/>
          <w:sz w:val="20"/>
          <w:szCs w:val="20"/>
        </w:rPr>
        <w:t>need of the child taking medication are</w:t>
      </w:r>
      <w:proofErr w:type="gramEnd"/>
      <w:r w:rsidRPr="003C40D3">
        <w:rPr>
          <w:rFonts w:ascii="Arial" w:hAnsi="Arial" w:cs="Arial"/>
          <w:color w:val="000000"/>
          <w:sz w:val="20"/>
          <w:szCs w:val="20"/>
        </w:rPr>
        <w:t xml:space="preserve"> met and to reduce the risk of secondary infection whilst the child is on medication and the immune system is reduce. This also ensures we reduce the risk of spreading infections. </w:t>
      </w: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071B75">
      <w:pPr>
        <w:numPr>
          <w:ilvl w:val="0"/>
          <w:numId w:val="5"/>
        </w:numPr>
        <w:autoSpaceDE w:val="0"/>
        <w:autoSpaceDN w:val="0"/>
        <w:adjustRightInd w:val="0"/>
        <w:spacing w:after="299" w:line="240" w:lineRule="auto"/>
        <w:rPr>
          <w:rFonts w:ascii="Arial" w:hAnsi="Arial" w:cs="Arial"/>
          <w:color w:val="000000"/>
          <w:sz w:val="20"/>
          <w:szCs w:val="20"/>
        </w:rPr>
      </w:pPr>
      <w:r w:rsidRPr="003C40D3">
        <w:rPr>
          <w:rFonts w:ascii="Arial" w:hAnsi="Arial" w:cs="Arial"/>
          <w:b/>
          <w:bCs/>
          <w:color w:val="000000"/>
          <w:sz w:val="20"/>
          <w:szCs w:val="20"/>
        </w:rPr>
        <w:t xml:space="preserve">Coughs, Colds and Sore Throats </w:t>
      </w:r>
      <w:r w:rsidRPr="003C40D3">
        <w:rPr>
          <w:rFonts w:ascii="Arial" w:hAnsi="Arial" w:cs="Arial"/>
          <w:color w:val="000000"/>
          <w:sz w:val="20"/>
          <w:szCs w:val="20"/>
        </w:rPr>
        <w:t xml:space="preserve">- Any child complaining of a sore throat, or having uncontrollable fits of coughing, or a severe runny nose, cannot be accepted into Pre-school. </w:t>
      </w:r>
    </w:p>
    <w:p w:rsidR="003C40D3" w:rsidRDefault="003C40D3" w:rsidP="003C40D3">
      <w:pPr>
        <w:spacing w:after="0" w:line="240" w:lineRule="auto"/>
        <w:rPr>
          <w:rFonts w:ascii="Arial" w:eastAsia="Times New Roman" w:hAnsi="Arial" w:cs="Arial"/>
          <w:b/>
          <w:sz w:val="20"/>
          <w:szCs w:val="20"/>
          <w:lang w:eastAsia="en-GB"/>
        </w:rPr>
      </w:pPr>
      <w:r w:rsidRPr="003C40D3">
        <w:rPr>
          <w:rFonts w:ascii="Arial" w:eastAsia="Times New Roman" w:hAnsi="Arial" w:cs="Arial"/>
          <w:b/>
          <w:sz w:val="20"/>
          <w:szCs w:val="20"/>
          <w:lang w:eastAsia="en-GB"/>
        </w:rPr>
        <w:t>Your child should not attend Pre-school if they are suffering from any of the following. These are the recommended exclusion periods advised by the Health Protection Agency</w:t>
      </w:r>
    </w:p>
    <w:p w:rsidR="00071B75" w:rsidRPr="003C40D3" w:rsidRDefault="00071B75" w:rsidP="003C40D3">
      <w:pPr>
        <w:spacing w:after="0" w:line="240" w:lineRule="auto"/>
        <w:rPr>
          <w:rFonts w:ascii="Arial" w:eastAsia="Times New Roman" w:hAnsi="Arial" w:cs="Arial"/>
          <w:b/>
          <w:sz w:val="20"/>
          <w:szCs w:val="20"/>
          <w:lang w:eastAsia="en-GB"/>
        </w:rPr>
      </w:pPr>
    </w:p>
    <w:tbl>
      <w:tblPr>
        <w:tblStyle w:val="TableGrid"/>
        <w:tblW w:w="10044" w:type="dxa"/>
        <w:tblLook w:val="04A0" w:firstRow="1" w:lastRow="0" w:firstColumn="1" w:lastColumn="0" w:noHBand="0" w:noVBand="1"/>
      </w:tblPr>
      <w:tblGrid>
        <w:gridCol w:w="5022"/>
        <w:gridCol w:w="5022"/>
      </w:tblGrid>
      <w:tr w:rsidR="003C40D3" w:rsidRPr="003C40D3" w:rsidTr="002A16E0">
        <w:trPr>
          <w:trHeight w:val="1084"/>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Chickenpox</w:t>
            </w:r>
          </w:p>
        </w:tc>
        <w:tc>
          <w:tcPr>
            <w:tcW w:w="5022" w:type="dxa"/>
          </w:tcPr>
          <w:p w:rsidR="003C40D3" w:rsidRPr="003C40D3" w:rsidRDefault="003C40D3" w:rsidP="003C40D3">
            <w:pPr>
              <w:autoSpaceDE w:val="0"/>
              <w:autoSpaceDN w:val="0"/>
              <w:adjustRightInd w:val="0"/>
              <w:spacing w:after="264"/>
              <w:rPr>
                <w:rFonts w:ascii="Arial" w:hAnsi="Arial" w:cs="Arial"/>
                <w:color w:val="000000"/>
                <w:sz w:val="20"/>
                <w:szCs w:val="20"/>
              </w:rPr>
            </w:pPr>
            <w:r w:rsidRPr="003C40D3">
              <w:rPr>
                <w:rFonts w:ascii="Arial" w:hAnsi="Arial" w:cs="Arial"/>
                <w:color w:val="000000"/>
                <w:sz w:val="20"/>
                <w:szCs w:val="20"/>
              </w:rPr>
              <w:t xml:space="preserve">5 days from the onset of rash and until blisters are all crusted. The child may return to pre-school, as long as they are well in themselves. This is also dependant on the location of the spots and the age of the child. </w:t>
            </w:r>
          </w:p>
        </w:tc>
      </w:tr>
      <w:tr w:rsidR="003C40D3" w:rsidRPr="003C40D3" w:rsidTr="002A16E0">
        <w:trPr>
          <w:trHeight w:val="655"/>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Conjunctivitis</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None, although highly contagious and uncomfortable, itchy eyes.</w:t>
            </w:r>
          </w:p>
          <w:p w:rsidR="003C40D3" w:rsidRPr="003C40D3" w:rsidRDefault="003C40D3" w:rsidP="003C40D3">
            <w:pPr>
              <w:autoSpaceDE w:val="0"/>
              <w:autoSpaceDN w:val="0"/>
              <w:adjustRightInd w:val="0"/>
              <w:rPr>
                <w:rFonts w:ascii="Arial" w:hAnsi="Arial" w:cs="Arial"/>
                <w:color w:val="000000"/>
                <w:sz w:val="20"/>
                <w:szCs w:val="20"/>
              </w:rPr>
            </w:pPr>
            <w:r w:rsidRPr="003C40D3">
              <w:rPr>
                <w:rFonts w:ascii="Arial" w:hAnsi="Arial" w:cs="Arial"/>
                <w:color w:val="000000"/>
                <w:sz w:val="20"/>
                <w:szCs w:val="20"/>
              </w:rPr>
              <w:t xml:space="preserve">We politely request that a child may not return to Pre-school until 24 hours after starting treatment and as long as the child is well in themselves. If the child is not being treated with medicine we ask the child remains clear of the pre-school until all symptoms have gone. </w:t>
            </w:r>
          </w:p>
          <w:p w:rsidR="003C40D3" w:rsidRPr="003C40D3" w:rsidRDefault="003C40D3" w:rsidP="003C40D3">
            <w:pPr>
              <w:rPr>
                <w:rFonts w:ascii="Arial" w:eastAsia="Times New Roman" w:hAnsi="Arial" w:cs="Arial"/>
                <w:sz w:val="20"/>
                <w:szCs w:val="20"/>
                <w:lang w:eastAsia="en-GB"/>
              </w:rPr>
            </w:pP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Diarrhoea and/or vomiting</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For minimum of 48 hours after last episode or until child is completely well</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German Measles (rubella)*</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6 days from onset of rash particularly as Rubella can be harmful to expectant mothers.</w:t>
            </w:r>
          </w:p>
        </w:tc>
      </w:tr>
      <w:tr w:rsidR="003C40D3" w:rsidRPr="003C40D3" w:rsidTr="002A16E0">
        <w:trPr>
          <w:trHeight w:val="655"/>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lastRenderedPageBreak/>
              <w:t>Hand, Foot and Mouth</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First day until child well. Keep your child at home while they feel unwell and symptoms have eased, we request that ulcers on hands and around mouth are dry before returning as infection can be spread quickly through these rooms due to their age and vulnerability.</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bCs/>
                <w:sz w:val="20"/>
                <w:szCs w:val="20"/>
                <w:lang w:eastAsia="en-GB"/>
              </w:rPr>
            </w:pPr>
            <w:r w:rsidRPr="003C40D3">
              <w:rPr>
                <w:rFonts w:ascii="Arial" w:eastAsia="Times New Roman" w:hAnsi="Arial" w:cs="Arial"/>
                <w:b/>
                <w:bCs/>
                <w:sz w:val="20"/>
                <w:szCs w:val="20"/>
                <w:lang w:eastAsia="en-GB"/>
              </w:rPr>
              <w:t>Head Lice</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 xml:space="preserve">Easily transmitted from head to head. Please </w:t>
            </w:r>
            <w:proofErr w:type="gramStart"/>
            <w:r w:rsidRPr="003C40D3">
              <w:rPr>
                <w:rFonts w:ascii="Arial" w:eastAsia="Times New Roman" w:hAnsi="Arial" w:cs="Arial"/>
                <w:sz w:val="20"/>
                <w:szCs w:val="20"/>
                <w:lang w:eastAsia="en-GB"/>
              </w:rPr>
              <w:t>use a course of treatment recommended by the Chemist and inform</w:t>
            </w:r>
            <w:proofErr w:type="gramEnd"/>
            <w:r w:rsidRPr="003C40D3">
              <w:rPr>
                <w:rFonts w:ascii="Arial" w:eastAsia="Times New Roman" w:hAnsi="Arial" w:cs="Arial"/>
                <w:sz w:val="20"/>
                <w:szCs w:val="20"/>
                <w:lang w:eastAsia="en-GB"/>
              </w:rPr>
              <w:t xml:space="preserve"> the Pre-school, so we can inform other parents. (confidentiality is kept to at all time)</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bCs/>
                <w:sz w:val="20"/>
                <w:szCs w:val="20"/>
                <w:lang w:eastAsia="en-GB"/>
              </w:rPr>
              <w:t>Hepatitis</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The Pre-school is unable to accept an infectious child until declared fit by a doctor.</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Impetigo</w:t>
            </w:r>
          </w:p>
        </w:tc>
        <w:tc>
          <w:tcPr>
            <w:tcW w:w="5022" w:type="dxa"/>
          </w:tcPr>
          <w:p w:rsidR="003C40D3" w:rsidRPr="003C40D3" w:rsidRDefault="003C40D3" w:rsidP="003C40D3">
            <w:pPr>
              <w:rPr>
                <w:rFonts w:ascii="Arial" w:eastAsia="Times New Roman" w:hAnsi="Arial" w:cs="Arial"/>
                <w:sz w:val="20"/>
                <w:szCs w:val="20"/>
                <w:lang w:eastAsia="en-GB"/>
              </w:rPr>
            </w:pPr>
            <w:r>
              <w:rPr>
                <w:rFonts w:ascii="Arial" w:eastAsia="Times New Roman" w:hAnsi="Arial" w:cs="Arial"/>
                <w:sz w:val="20"/>
                <w:szCs w:val="20"/>
                <w:lang w:eastAsia="en-GB"/>
              </w:rPr>
              <w:t xml:space="preserve">Highly contagious. </w:t>
            </w:r>
            <w:r w:rsidRPr="003C40D3">
              <w:rPr>
                <w:rFonts w:ascii="Arial" w:eastAsia="Times New Roman" w:hAnsi="Arial" w:cs="Arial"/>
                <w:sz w:val="20"/>
                <w:szCs w:val="20"/>
                <w:lang w:eastAsia="en-GB"/>
              </w:rPr>
              <w:t>Until lesions are crusted and healed or minimum of 48 hours after commencing antibiotic treatment</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Measles*</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4  days from onset of rash</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Meningitis</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The Pre-school is unable to accept an infectious child until declared fit by a doctor</w:t>
            </w:r>
          </w:p>
        </w:tc>
      </w:tr>
      <w:tr w:rsidR="003C40D3" w:rsidRPr="003C40D3" w:rsidTr="002A16E0">
        <w:trPr>
          <w:trHeight w:val="373"/>
        </w:trPr>
        <w:tc>
          <w:tcPr>
            <w:tcW w:w="5022" w:type="dxa"/>
          </w:tcPr>
          <w:p w:rsidR="003C40D3" w:rsidRPr="003C40D3" w:rsidRDefault="003C40D3" w:rsidP="003C40D3">
            <w:pPr>
              <w:rPr>
                <w:rFonts w:ascii="Arial" w:eastAsia="Times New Roman" w:hAnsi="Arial" w:cs="Arial"/>
                <w:b/>
                <w:sz w:val="20"/>
                <w:szCs w:val="20"/>
                <w:lang w:eastAsia="en-GB"/>
              </w:rPr>
            </w:pPr>
            <w:proofErr w:type="spellStart"/>
            <w:r w:rsidRPr="003C40D3">
              <w:rPr>
                <w:rFonts w:ascii="Arial" w:eastAsia="Times New Roman" w:hAnsi="Arial" w:cs="Arial"/>
                <w:b/>
                <w:sz w:val="20"/>
                <w:szCs w:val="20"/>
                <w:lang w:eastAsia="en-GB"/>
              </w:rPr>
              <w:t>Molluscum</w:t>
            </w:r>
            <w:proofErr w:type="spellEnd"/>
            <w:r w:rsidRPr="003C40D3">
              <w:rPr>
                <w:rFonts w:ascii="Arial" w:eastAsia="Times New Roman" w:hAnsi="Arial" w:cs="Arial"/>
                <w:b/>
                <w:sz w:val="20"/>
                <w:szCs w:val="20"/>
                <w:lang w:eastAsia="en-GB"/>
              </w:rPr>
              <w:t xml:space="preserve"> </w:t>
            </w:r>
            <w:proofErr w:type="spellStart"/>
            <w:r w:rsidRPr="003C40D3">
              <w:rPr>
                <w:rFonts w:ascii="Arial" w:eastAsia="Times New Roman" w:hAnsi="Arial" w:cs="Arial"/>
                <w:b/>
                <w:sz w:val="20"/>
                <w:szCs w:val="20"/>
                <w:lang w:eastAsia="en-GB"/>
              </w:rPr>
              <w:t>contagiosum</w:t>
            </w:r>
            <w:proofErr w:type="spellEnd"/>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 xml:space="preserve">None, </w:t>
            </w:r>
            <w:proofErr w:type="spellStart"/>
            <w:r w:rsidRPr="003C40D3">
              <w:rPr>
                <w:rFonts w:ascii="Arial" w:eastAsia="Times New Roman" w:hAnsi="Arial" w:cs="Arial"/>
                <w:sz w:val="20"/>
                <w:szCs w:val="20"/>
                <w:lang w:eastAsia="en-GB"/>
              </w:rPr>
              <w:t>self limiting</w:t>
            </w:r>
            <w:proofErr w:type="spellEnd"/>
            <w:r w:rsidRPr="003C40D3">
              <w:rPr>
                <w:rFonts w:ascii="Arial" w:eastAsia="Times New Roman" w:hAnsi="Arial" w:cs="Arial"/>
                <w:sz w:val="20"/>
                <w:szCs w:val="20"/>
                <w:lang w:eastAsia="en-GB"/>
              </w:rPr>
              <w:t xml:space="preserve"> condition</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Mumps*</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A child must not return to Pre-school until swelling has gone and temperature is back to normal. Please allow 5 days away from Pre-school.</w:t>
            </w:r>
          </w:p>
        </w:tc>
      </w:tr>
      <w:tr w:rsidR="003C40D3" w:rsidRPr="003C40D3" w:rsidTr="002A16E0">
        <w:trPr>
          <w:trHeight w:val="416"/>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Ringworm</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When treatment has commenced</w:t>
            </w:r>
          </w:p>
        </w:tc>
      </w:tr>
      <w:tr w:rsidR="003C40D3" w:rsidRPr="003C40D3" w:rsidTr="002A16E0">
        <w:trPr>
          <w:trHeight w:val="423"/>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Scabies</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After first treatment has commenced</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Scarlet Fever*</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Minimum 24 hours after antibiotic treatment has commenced</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Slapped cheek/ fifth disease/ parvovirus</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None, although highly contagious and associated high temperature, harmful to expectant mothers</w:t>
            </w:r>
          </w:p>
        </w:tc>
      </w:tr>
      <w:tr w:rsidR="003C40D3" w:rsidRPr="003C40D3" w:rsidTr="002A16E0">
        <w:trPr>
          <w:trHeight w:val="461"/>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Shingles</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Exclude if rash is weeping and cannot be covered</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bCs/>
                <w:sz w:val="20"/>
                <w:szCs w:val="20"/>
                <w:lang w:eastAsia="en-GB"/>
              </w:rPr>
            </w:pPr>
            <w:r w:rsidRPr="003C40D3">
              <w:rPr>
                <w:rFonts w:ascii="Arial" w:eastAsia="Times New Roman" w:hAnsi="Arial" w:cs="Arial"/>
                <w:b/>
                <w:bCs/>
                <w:sz w:val="20"/>
                <w:szCs w:val="20"/>
                <w:lang w:eastAsia="en-GB"/>
              </w:rPr>
              <w:t xml:space="preserve">Threadworms </w:t>
            </w:r>
          </w:p>
        </w:tc>
        <w:tc>
          <w:tcPr>
            <w:tcW w:w="5022" w:type="dxa"/>
          </w:tcPr>
          <w:p w:rsidR="003C40D3" w:rsidRPr="003C40D3" w:rsidRDefault="003C40D3" w:rsidP="003C40D3">
            <w:pPr>
              <w:rPr>
                <w:rFonts w:ascii="Arial" w:eastAsia="Times New Roman" w:hAnsi="Arial" w:cs="Arial"/>
                <w:b/>
                <w:bCs/>
                <w:sz w:val="20"/>
                <w:szCs w:val="20"/>
                <w:lang w:eastAsia="en-GB"/>
              </w:rPr>
            </w:pPr>
            <w:r w:rsidRPr="003C40D3">
              <w:rPr>
                <w:rFonts w:ascii="Arial" w:eastAsia="Times New Roman" w:hAnsi="Arial" w:cs="Arial"/>
                <w:sz w:val="20"/>
                <w:szCs w:val="20"/>
                <w:lang w:eastAsia="en-GB"/>
              </w:rPr>
              <w:t>No need for exclusion but prompt treatment necessary for the whole family. The Pre-school should be informed.</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bCs/>
                <w:sz w:val="20"/>
                <w:szCs w:val="20"/>
                <w:lang w:eastAsia="en-GB"/>
              </w:rPr>
              <w:t xml:space="preserve">Tuberculosis </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A child may not come back to Pre-school until fully recovered. Please liaise with the local Health Authority.</w:t>
            </w:r>
          </w:p>
        </w:tc>
      </w:tr>
      <w:tr w:rsidR="003C40D3" w:rsidRPr="003C40D3" w:rsidTr="002A16E0">
        <w:trPr>
          <w:trHeight w:val="558"/>
        </w:trPr>
        <w:tc>
          <w:tcPr>
            <w:tcW w:w="5022" w:type="dxa"/>
          </w:tcPr>
          <w:p w:rsidR="003C40D3" w:rsidRPr="003C40D3" w:rsidRDefault="003C40D3" w:rsidP="003C40D3">
            <w:pPr>
              <w:autoSpaceDE w:val="0"/>
              <w:autoSpaceDN w:val="0"/>
              <w:adjustRightInd w:val="0"/>
              <w:spacing w:after="298"/>
              <w:rPr>
                <w:rFonts w:ascii="Arial" w:hAnsi="Arial" w:cs="Arial"/>
                <w:color w:val="000000"/>
                <w:sz w:val="20"/>
                <w:szCs w:val="20"/>
              </w:rPr>
            </w:pPr>
            <w:r w:rsidRPr="003C40D3">
              <w:rPr>
                <w:rFonts w:ascii="Arial" w:hAnsi="Arial" w:cs="Arial"/>
                <w:b/>
                <w:bCs/>
                <w:color w:val="000000"/>
                <w:sz w:val="20"/>
                <w:szCs w:val="20"/>
              </w:rPr>
              <w:t xml:space="preserve">Typhoid </w:t>
            </w:r>
          </w:p>
          <w:p w:rsidR="003C40D3" w:rsidRPr="003C40D3" w:rsidRDefault="003C40D3" w:rsidP="003C40D3">
            <w:pPr>
              <w:rPr>
                <w:rFonts w:ascii="Arial" w:eastAsia="Times New Roman" w:hAnsi="Arial" w:cs="Arial"/>
                <w:b/>
                <w:bCs/>
                <w:sz w:val="20"/>
                <w:szCs w:val="20"/>
                <w:lang w:eastAsia="en-GB"/>
              </w:rPr>
            </w:pPr>
          </w:p>
        </w:tc>
        <w:tc>
          <w:tcPr>
            <w:tcW w:w="5022" w:type="dxa"/>
          </w:tcPr>
          <w:p w:rsidR="003C40D3" w:rsidRPr="003C40D3" w:rsidRDefault="003C40D3" w:rsidP="003C40D3">
            <w:pPr>
              <w:rPr>
                <w:rFonts w:ascii="Arial" w:eastAsia="Times New Roman" w:hAnsi="Arial" w:cs="Arial"/>
                <w:b/>
                <w:bCs/>
                <w:sz w:val="20"/>
                <w:szCs w:val="20"/>
                <w:lang w:eastAsia="en-GB"/>
              </w:rPr>
            </w:pPr>
            <w:r w:rsidRPr="003C40D3">
              <w:rPr>
                <w:rFonts w:ascii="Arial" w:eastAsia="Times New Roman" w:hAnsi="Arial" w:cs="Arial"/>
                <w:sz w:val="20"/>
                <w:szCs w:val="20"/>
                <w:lang w:eastAsia="en-GB"/>
              </w:rPr>
              <w:t>Fever until declared free from infection by the appropriate public health official.</w:t>
            </w:r>
          </w:p>
        </w:tc>
      </w:tr>
      <w:tr w:rsidR="003C40D3" w:rsidRPr="003C40D3" w:rsidTr="002A16E0">
        <w:trPr>
          <w:trHeight w:val="608"/>
        </w:trPr>
        <w:tc>
          <w:tcPr>
            <w:tcW w:w="5022" w:type="dxa"/>
          </w:tcPr>
          <w:p w:rsidR="003C40D3" w:rsidRPr="003C40D3" w:rsidRDefault="003C40D3" w:rsidP="003C40D3">
            <w:pPr>
              <w:rPr>
                <w:rFonts w:ascii="Arial" w:eastAsia="Times New Roman" w:hAnsi="Arial" w:cs="Arial"/>
                <w:b/>
                <w:sz w:val="20"/>
                <w:szCs w:val="20"/>
                <w:lang w:eastAsia="en-GB"/>
              </w:rPr>
            </w:pPr>
            <w:r w:rsidRPr="003C40D3">
              <w:rPr>
                <w:rFonts w:ascii="Arial" w:eastAsia="Times New Roman" w:hAnsi="Arial" w:cs="Arial"/>
                <w:b/>
                <w:sz w:val="20"/>
                <w:szCs w:val="20"/>
                <w:lang w:eastAsia="en-GB"/>
              </w:rPr>
              <w:t>Whooping Cough</w:t>
            </w:r>
          </w:p>
        </w:tc>
        <w:tc>
          <w:tcPr>
            <w:tcW w:w="5022" w:type="dxa"/>
          </w:tcPr>
          <w:p w:rsidR="003C40D3" w:rsidRPr="003C40D3" w:rsidRDefault="003C40D3" w:rsidP="003C40D3">
            <w:pPr>
              <w:rPr>
                <w:rFonts w:ascii="Arial" w:eastAsia="Times New Roman" w:hAnsi="Arial" w:cs="Arial"/>
                <w:sz w:val="20"/>
                <w:szCs w:val="20"/>
                <w:lang w:eastAsia="en-GB"/>
              </w:rPr>
            </w:pPr>
            <w:r w:rsidRPr="003C40D3">
              <w:rPr>
                <w:rFonts w:ascii="Arial" w:eastAsia="Times New Roman" w:hAnsi="Arial" w:cs="Arial"/>
                <w:sz w:val="20"/>
                <w:szCs w:val="20"/>
                <w:lang w:eastAsia="en-GB"/>
              </w:rPr>
              <w:t>5 days from commencing antibiotic treatment or 21 days from onset of illness if no antibiotic treatment</w:t>
            </w:r>
          </w:p>
        </w:tc>
      </w:tr>
    </w:tbl>
    <w:p w:rsidR="00071B75" w:rsidRDefault="00071B75" w:rsidP="003C40D3">
      <w:pPr>
        <w:spacing w:after="0" w:line="240" w:lineRule="auto"/>
        <w:rPr>
          <w:rFonts w:ascii="Arial" w:eastAsia="Times New Roman" w:hAnsi="Arial" w:cs="Arial"/>
          <w:b/>
          <w:sz w:val="20"/>
          <w:szCs w:val="20"/>
          <w:lang w:eastAsia="en-GB"/>
        </w:rPr>
      </w:pPr>
    </w:p>
    <w:p w:rsidR="003C40D3" w:rsidRDefault="003C40D3" w:rsidP="003C40D3">
      <w:pPr>
        <w:spacing w:after="0" w:line="240" w:lineRule="auto"/>
        <w:rPr>
          <w:rFonts w:ascii="Arial" w:eastAsia="Times New Roman" w:hAnsi="Arial" w:cs="Arial"/>
          <w:b/>
          <w:sz w:val="20"/>
          <w:szCs w:val="20"/>
          <w:lang w:eastAsia="en-GB"/>
        </w:rPr>
      </w:pPr>
      <w:r w:rsidRPr="003C40D3">
        <w:rPr>
          <w:rFonts w:ascii="Arial" w:eastAsia="Times New Roman" w:hAnsi="Arial" w:cs="Arial"/>
          <w:b/>
          <w:sz w:val="20"/>
          <w:szCs w:val="20"/>
          <w:lang w:eastAsia="en-GB"/>
        </w:rPr>
        <w:t>*Indicates notifiable disease</w:t>
      </w:r>
    </w:p>
    <w:p w:rsidR="00071B75" w:rsidRPr="003C40D3" w:rsidRDefault="00071B75" w:rsidP="003C40D3">
      <w:pPr>
        <w:spacing w:after="0" w:line="240" w:lineRule="auto"/>
        <w:rPr>
          <w:rFonts w:ascii="Arial" w:eastAsia="Times New Roman" w:hAnsi="Arial" w:cs="Arial"/>
          <w:b/>
          <w:sz w:val="20"/>
          <w:szCs w:val="20"/>
          <w:lang w:eastAsia="en-GB"/>
        </w:rPr>
      </w:pPr>
    </w:p>
    <w:p w:rsidR="003C40D3" w:rsidRPr="003C40D3" w:rsidRDefault="003C40D3" w:rsidP="003C40D3">
      <w:pPr>
        <w:spacing w:after="0" w:line="240" w:lineRule="auto"/>
        <w:contextualSpacing/>
        <w:rPr>
          <w:rFonts w:ascii="Arial" w:eastAsia="Times New Roman" w:hAnsi="Arial" w:cs="Arial"/>
          <w:b/>
          <w:sz w:val="20"/>
          <w:szCs w:val="20"/>
          <w:lang w:eastAsia="en-GB"/>
        </w:rPr>
      </w:pPr>
      <w:r>
        <w:rPr>
          <w:rFonts w:ascii="Arial" w:eastAsia="Times New Roman" w:hAnsi="Arial" w:cs="Arial"/>
          <w:b/>
          <w:sz w:val="20"/>
          <w:szCs w:val="20"/>
          <w:lang w:eastAsia="en-GB"/>
        </w:rPr>
        <w:t>*</w:t>
      </w:r>
      <w:r w:rsidRPr="003C40D3">
        <w:rPr>
          <w:rFonts w:ascii="Arial" w:eastAsia="Times New Roman" w:hAnsi="Arial" w:cs="Arial"/>
          <w:b/>
          <w:sz w:val="20"/>
          <w:szCs w:val="20"/>
          <w:lang w:eastAsia="en-GB"/>
        </w:rPr>
        <w:t>Please note this list is not exhaustive and further information can be found on NHS Direct or the Health Protection Agency.</w:t>
      </w:r>
    </w:p>
    <w:p w:rsid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071B75" w:rsidRDefault="00071B75" w:rsidP="003C40D3">
      <w:pPr>
        <w:autoSpaceDE w:val="0"/>
        <w:autoSpaceDN w:val="0"/>
        <w:adjustRightInd w:val="0"/>
        <w:spacing w:after="0" w:line="240" w:lineRule="auto"/>
        <w:jc w:val="center"/>
        <w:rPr>
          <w:rFonts w:ascii="Arial" w:hAnsi="Arial" w:cs="Arial"/>
          <w:b/>
          <w:bCs/>
          <w:color w:val="000000"/>
          <w:sz w:val="20"/>
          <w:szCs w:val="20"/>
        </w:rPr>
      </w:pPr>
    </w:p>
    <w:p w:rsidR="00071B75" w:rsidRDefault="00071B75" w:rsidP="003C40D3">
      <w:pPr>
        <w:autoSpaceDE w:val="0"/>
        <w:autoSpaceDN w:val="0"/>
        <w:adjustRightInd w:val="0"/>
        <w:spacing w:after="0" w:line="240" w:lineRule="auto"/>
        <w:jc w:val="center"/>
        <w:rPr>
          <w:rFonts w:ascii="Arial" w:hAnsi="Arial" w:cs="Arial"/>
          <w:b/>
          <w:bCs/>
          <w:color w:val="000000"/>
          <w:sz w:val="20"/>
          <w:szCs w:val="20"/>
        </w:rPr>
      </w:pPr>
    </w:p>
    <w:p w:rsidR="003C40D3" w:rsidRPr="003C40D3" w:rsidRDefault="003C40D3" w:rsidP="003C40D3">
      <w:pPr>
        <w:autoSpaceDE w:val="0"/>
        <w:autoSpaceDN w:val="0"/>
        <w:adjustRightInd w:val="0"/>
        <w:spacing w:after="0" w:line="240" w:lineRule="auto"/>
        <w:jc w:val="center"/>
        <w:rPr>
          <w:rFonts w:ascii="Arial" w:hAnsi="Arial" w:cs="Arial"/>
          <w:color w:val="000000"/>
          <w:sz w:val="20"/>
          <w:szCs w:val="20"/>
        </w:rPr>
      </w:pPr>
      <w:r w:rsidRPr="003C40D3">
        <w:rPr>
          <w:rFonts w:ascii="Arial" w:hAnsi="Arial" w:cs="Arial"/>
          <w:b/>
          <w:bCs/>
          <w:color w:val="000000"/>
          <w:sz w:val="20"/>
          <w:szCs w:val="20"/>
        </w:rPr>
        <w:t>Should you or any other member of your immediate family have any of the above illnesses, please remember that your child, whilst not necessarily showing any symptoms, may be incubating the illness and therefore infecting other pre-school users and staff.</w:t>
      </w:r>
    </w:p>
    <w:p w:rsidR="003C40D3" w:rsidRDefault="003C40D3" w:rsidP="003C40D3">
      <w:pPr>
        <w:autoSpaceDE w:val="0"/>
        <w:autoSpaceDN w:val="0"/>
        <w:adjustRightInd w:val="0"/>
        <w:spacing w:after="0" w:line="240" w:lineRule="auto"/>
        <w:jc w:val="center"/>
        <w:rPr>
          <w:rFonts w:ascii="Arial" w:hAnsi="Arial" w:cs="Arial"/>
          <w:b/>
          <w:bCs/>
          <w:color w:val="000000"/>
          <w:sz w:val="20"/>
          <w:szCs w:val="20"/>
        </w:rPr>
      </w:pPr>
      <w:r w:rsidRPr="003C40D3">
        <w:rPr>
          <w:rFonts w:ascii="Arial" w:hAnsi="Arial" w:cs="Arial"/>
          <w:b/>
          <w:bCs/>
          <w:color w:val="000000"/>
          <w:sz w:val="20"/>
          <w:szCs w:val="20"/>
        </w:rPr>
        <w:t xml:space="preserve">These times/days are all guidelines and may take longer in each individual case, also even though days may have passed it is </w:t>
      </w:r>
      <w:r w:rsidR="00071B75" w:rsidRPr="003C40D3">
        <w:rPr>
          <w:rFonts w:ascii="Arial" w:hAnsi="Arial" w:cs="Arial"/>
          <w:b/>
          <w:bCs/>
          <w:color w:val="000000"/>
          <w:sz w:val="20"/>
          <w:szCs w:val="20"/>
        </w:rPr>
        <w:t>dependent</w:t>
      </w:r>
      <w:r w:rsidRPr="003C40D3">
        <w:rPr>
          <w:rFonts w:ascii="Arial" w:hAnsi="Arial" w:cs="Arial"/>
          <w:b/>
          <w:bCs/>
          <w:color w:val="000000"/>
          <w:sz w:val="20"/>
          <w:szCs w:val="20"/>
        </w:rPr>
        <w:t xml:space="preserve"> on how your child feels and can cope with the pre-school environment.</w:t>
      </w:r>
    </w:p>
    <w:p w:rsidR="00071B75" w:rsidRDefault="00071B75" w:rsidP="003C40D3">
      <w:pPr>
        <w:autoSpaceDE w:val="0"/>
        <w:autoSpaceDN w:val="0"/>
        <w:adjustRightInd w:val="0"/>
        <w:spacing w:after="0" w:line="240" w:lineRule="auto"/>
        <w:jc w:val="center"/>
        <w:rPr>
          <w:rFonts w:ascii="Arial" w:hAnsi="Arial" w:cs="Arial"/>
          <w:b/>
          <w:bCs/>
          <w:color w:val="000000"/>
          <w:sz w:val="20"/>
          <w:szCs w:val="20"/>
        </w:rPr>
      </w:pPr>
    </w:p>
    <w:p w:rsidR="00071B75" w:rsidRPr="00071B75" w:rsidRDefault="00071B75" w:rsidP="00071B75">
      <w:pPr>
        <w:pStyle w:val="NoSpacing"/>
        <w:rPr>
          <w:b/>
        </w:rPr>
      </w:pPr>
      <w:r w:rsidRPr="00071B75">
        <w:rPr>
          <w:b/>
        </w:rPr>
        <w:t xml:space="preserve">Reporting of notifiable diseases </w:t>
      </w:r>
    </w:p>
    <w:p w:rsidR="00071B75" w:rsidRPr="003C40D3" w:rsidRDefault="00071B75" w:rsidP="00071B75">
      <w:pPr>
        <w:autoSpaceDE w:val="0"/>
        <w:autoSpaceDN w:val="0"/>
        <w:adjustRightInd w:val="0"/>
        <w:spacing w:after="68" w:line="240" w:lineRule="auto"/>
        <w:rPr>
          <w:rFonts w:ascii="Arial" w:hAnsi="Arial" w:cs="Arial"/>
          <w:color w:val="000000"/>
          <w:sz w:val="20"/>
          <w:szCs w:val="20"/>
        </w:rPr>
      </w:pPr>
      <w:r w:rsidRPr="003C40D3">
        <w:rPr>
          <w:rFonts w:ascii="Arial" w:hAnsi="Arial" w:cs="Arial"/>
          <w:color w:val="000000"/>
          <w:sz w:val="20"/>
          <w:szCs w:val="20"/>
        </w:rPr>
        <w:t xml:space="preserve">• If a child or adult is diagnosed suffering from a notifiable disease under the public health (infectious diseases) regulations, the GP will report this to the Health Protection agency. </w:t>
      </w:r>
    </w:p>
    <w:p w:rsidR="00071B75" w:rsidRPr="003C40D3" w:rsidRDefault="00071B75" w:rsidP="00071B75">
      <w:pPr>
        <w:autoSpaceDE w:val="0"/>
        <w:autoSpaceDN w:val="0"/>
        <w:adjustRightInd w:val="0"/>
        <w:spacing w:after="0" w:line="240" w:lineRule="auto"/>
        <w:rPr>
          <w:rFonts w:ascii="Arial" w:hAnsi="Arial" w:cs="Arial"/>
          <w:color w:val="000000"/>
          <w:sz w:val="20"/>
          <w:szCs w:val="20"/>
        </w:rPr>
      </w:pPr>
      <w:r w:rsidRPr="003C40D3">
        <w:rPr>
          <w:rFonts w:ascii="Arial" w:hAnsi="Arial" w:cs="Arial"/>
          <w:color w:val="000000"/>
          <w:sz w:val="20"/>
          <w:szCs w:val="20"/>
        </w:rPr>
        <w:t xml:space="preserve">• </w:t>
      </w:r>
      <w:r>
        <w:rPr>
          <w:rFonts w:ascii="Arial" w:hAnsi="Arial" w:cs="Arial"/>
          <w:color w:val="000000"/>
          <w:sz w:val="20"/>
          <w:szCs w:val="20"/>
        </w:rPr>
        <w:t xml:space="preserve">When the setting becomes aware, </w:t>
      </w:r>
      <w:r w:rsidRPr="003C40D3">
        <w:rPr>
          <w:rFonts w:ascii="Arial" w:hAnsi="Arial" w:cs="Arial"/>
          <w:color w:val="000000"/>
          <w:sz w:val="20"/>
          <w:szCs w:val="20"/>
        </w:rPr>
        <w:t xml:space="preserve">or is informed of the notifiable disease, the </w:t>
      </w:r>
      <w:r>
        <w:rPr>
          <w:rFonts w:ascii="Arial" w:hAnsi="Arial" w:cs="Arial"/>
          <w:color w:val="000000"/>
          <w:sz w:val="20"/>
          <w:szCs w:val="20"/>
        </w:rPr>
        <w:t xml:space="preserve">Pre-school </w:t>
      </w:r>
      <w:r w:rsidRPr="003C40D3">
        <w:rPr>
          <w:rFonts w:ascii="Arial" w:hAnsi="Arial" w:cs="Arial"/>
          <w:color w:val="000000"/>
          <w:sz w:val="20"/>
          <w:szCs w:val="20"/>
        </w:rPr>
        <w:t xml:space="preserve">Manager will inform </w:t>
      </w:r>
      <w:r>
        <w:rPr>
          <w:rFonts w:ascii="Arial" w:hAnsi="Arial" w:cs="Arial"/>
          <w:color w:val="000000"/>
          <w:sz w:val="20"/>
          <w:szCs w:val="20"/>
        </w:rPr>
        <w:t xml:space="preserve">the Pre-school Director, Michelle </w:t>
      </w:r>
      <w:proofErr w:type="spellStart"/>
      <w:r>
        <w:rPr>
          <w:rFonts w:ascii="Arial" w:hAnsi="Arial" w:cs="Arial"/>
          <w:color w:val="000000"/>
          <w:sz w:val="20"/>
          <w:szCs w:val="20"/>
        </w:rPr>
        <w:t>Wisbey</w:t>
      </w:r>
      <w:proofErr w:type="spellEnd"/>
      <w:r>
        <w:rPr>
          <w:rFonts w:ascii="Arial" w:hAnsi="Arial" w:cs="Arial"/>
          <w:color w:val="000000"/>
          <w:sz w:val="20"/>
          <w:szCs w:val="20"/>
        </w:rPr>
        <w:t xml:space="preserve"> who will inform </w:t>
      </w:r>
      <w:r w:rsidRPr="003C40D3">
        <w:rPr>
          <w:rFonts w:ascii="Arial" w:hAnsi="Arial" w:cs="Arial"/>
          <w:color w:val="000000"/>
          <w:sz w:val="20"/>
          <w:szCs w:val="20"/>
        </w:rPr>
        <w:t xml:space="preserve">OFSTED and acts on advice given by the Health Protection Agency. </w:t>
      </w:r>
    </w:p>
    <w:p w:rsidR="00071B75" w:rsidRPr="003C40D3" w:rsidRDefault="00071B75" w:rsidP="00071B75">
      <w:pPr>
        <w:autoSpaceDE w:val="0"/>
        <w:autoSpaceDN w:val="0"/>
        <w:adjustRightInd w:val="0"/>
        <w:spacing w:after="0" w:line="240" w:lineRule="auto"/>
        <w:rPr>
          <w:rFonts w:ascii="Arial" w:hAnsi="Arial" w:cs="Arial"/>
          <w:color w:val="000000"/>
          <w:sz w:val="20"/>
          <w:szCs w:val="20"/>
        </w:rPr>
      </w:pPr>
    </w:p>
    <w:p w:rsidR="00071B75" w:rsidRPr="003C40D3" w:rsidRDefault="00071B75" w:rsidP="00071B75">
      <w:pPr>
        <w:autoSpaceDE w:val="0"/>
        <w:autoSpaceDN w:val="0"/>
        <w:adjustRightInd w:val="0"/>
        <w:spacing w:after="0" w:line="240" w:lineRule="auto"/>
        <w:rPr>
          <w:rFonts w:ascii="Arial" w:hAnsi="Arial" w:cs="Arial"/>
          <w:color w:val="000000"/>
          <w:sz w:val="20"/>
          <w:szCs w:val="20"/>
        </w:rPr>
      </w:pPr>
      <w:r w:rsidRPr="003C40D3">
        <w:rPr>
          <w:rFonts w:ascii="Arial" w:hAnsi="Arial" w:cs="Arial"/>
          <w:b/>
          <w:bCs/>
          <w:color w:val="000000"/>
          <w:sz w:val="20"/>
          <w:szCs w:val="20"/>
        </w:rPr>
        <w:t xml:space="preserve">Head injuries </w:t>
      </w:r>
    </w:p>
    <w:p w:rsidR="00071B75" w:rsidRPr="003C40D3" w:rsidRDefault="00071B75" w:rsidP="00071B75">
      <w:pPr>
        <w:autoSpaceDE w:val="0"/>
        <w:autoSpaceDN w:val="0"/>
        <w:adjustRightInd w:val="0"/>
        <w:spacing w:after="0" w:line="240" w:lineRule="auto"/>
        <w:rPr>
          <w:rFonts w:ascii="Arial" w:hAnsi="Arial" w:cs="Arial"/>
          <w:color w:val="000000"/>
          <w:sz w:val="20"/>
          <w:szCs w:val="20"/>
        </w:rPr>
      </w:pPr>
      <w:r w:rsidRPr="003C40D3">
        <w:rPr>
          <w:rFonts w:ascii="Arial" w:hAnsi="Arial" w:cs="Arial"/>
          <w:color w:val="000000"/>
          <w:sz w:val="20"/>
          <w:szCs w:val="20"/>
        </w:rPr>
        <w:t xml:space="preserve">If a child receives a significant bump to their head it is our policy to </w:t>
      </w:r>
    </w:p>
    <w:p w:rsidR="00071B75" w:rsidRPr="003C40D3" w:rsidRDefault="00071B75" w:rsidP="00071B75">
      <w:pPr>
        <w:autoSpaceDE w:val="0"/>
        <w:autoSpaceDN w:val="0"/>
        <w:adjustRightInd w:val="0"/>
        <w:spacing w:after="0" w:line="240" w:lineRule="auto"/>
        <w:rPr>
          <w:rFonts w:ascii="Arial" w:hAnsi="Arial" w:cs="Arial"/>
          <w:color w:val="000000"/>
          <w:sz w:val="20"/>
          <w:szCs w:val="20"/>
        </w:rPr>
      </w:pPr>
      <w:r w:rsidRPr="003C40D3">
        <w:rPr>
          <w:rFonts w:ascii="Arial" w:hAnsi="Arial" w:cs="Arial"/>
          <w:color w:val="000000"/>
          <w:sz w:val="20"/>
          <w:szCs w:val="20"/>
        </w:rPr>
        <w:t xml:space="preserve">Contact the parent/carer immediately, for the child to be taken home or to Casualty if thought necessary. This is so the child can be monitored closely for any side effects or concussion. All injuries are logged in our accident book and signed by parents. </w:t>
      </w:r>
    </w:p>
    <w:p w:rsidR="00071B75" w:rsidRPr="003C40D3" w:rsidRDefault="00071B75" w:rsidP="00071B75">
      <w:pPr>
        <w:autoSpaceDE w:val="0"/>
        <w:autoSpaceDN w:val="0"/>
        <w:adjustRightInd w:val="0"/>
        <w:spacing w:after="0" w:line="240" w:lineRule="auto"/>
        <w:rPr>
          <w:rFonts w:ascii="Arial" w:hAnsi="Arial" w:cs="Arial"/>
          <w:color w:val="000000"/>
          <w:sz w:val="20"/>
          <w:szCs w:val="20"/>
        </w:rPr>
      </w:pPr>
    </w:p>
    <w:p w:rsidR="00071B75" w:rsidRDefault="00071B75" w:rsidP="00071B75">
      <w:pPr>
        <w:autoSpaceDE w:val="0"/>
        <w:autoSpaceDN w:val="0"/>
        <w:adjustRightInd w:val="0"/>
        <w:spacing w:after="0" w:line="240" w:lineRule="auto"/>
        <w:jc w:val="center"/>
        <w:rPr>
          <w:rFonts w:ascii="Arial" w:hAnsi="Arial" w:cs="Arial"/>
          <w:b/>
          <w:bCs/>
          <w:color w:val="000000"/>
          <w:sz w:val="20"/>
          <w:szCs w:val="20"/>
        </w:rPr>
      </w:pPr>
      <w:r w:rsidRPr="003C40D3">
        <w:rPr>
          <w:rFonts w:ascii="Arial" w:hAnsi="Arial" w:cs="Arial"/>
          <w:b/>
          <w:bCs/>
          <w:color w:val="000000"/>
          <w:sz w:val="20"/>
          <w:szCs w:val="20"/>
        </w:rPr>
        <w:t>When we advise medical attention to be seen this can include Doctors but also Pharmacists can be seen where appropriate for most common childhood illness’s for advice.</w:t>
      </w:r>
    </w:p>
    <w:p w:rsidR="00071B75" w:rsidRPr="003C40D3" w:rsidRDefault="00071B75" w:rsidP="00071B75">
      <w:pPr>
        <w:autoSpaceDE w:val="0"/>
        <w:autoSpaceDN w:val="0"/>
        <w:adjustRightInd w:val="0"/>
        <w:spacing w:after="0" w:line="240" w:lineRule="auto"/>
        <w:rPr>
          <w:rFonts w:ascii="Arial" w:hAnsi="Arial" w:cs="Arial"/>
          <w:b/>
          <w:bCs/>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jc w:val="center"/>
        <w:rPr>
          <w:rFonts w:ascii="Arial" w:hAnsi="Arial" w:cs="Arial"/>
          <w:b/>
          <w:color w:val="000000"/>
          <w:sz w:val="20"/>
          <w:szCs w:val="20"/>
        </w:rPr>
      </w:pPr>
      <w:r w:rsidRPr="003C40D3">
        <w:rPr>
          <w:rFonts w:ascii="Arial" w:hAnsi="Arial" w:cs="Arial"/>
          <w:b/>
          <w:i/>
          <w:iCs/>
          <w:color w:val="000000"/>
          <w:sz w:val="20"/>
          <w:szCs w:val="20"/>
        </w:rPr>
        <w:t xml:space="preserve">We understand the needs of working parents and will not exclude children from the pre-school unnecessarily. It is however at the discretion of the staff when requesting the exclusion of a child for illness or infection and that decision is final. Decisions will be made and will consider the needs of the child and those within the group. We do </w:t>
      </w:r>
      <w:bookmarkStart w:id="0" w:name="_GoBack"/>
      <w:bookmarkEnd w:id="0"/>
      <w:r w:rsidR="007E5B4E" w:rsidRPr="003C40D3">
        <w:rPr>
          <w:rFonts w:ascii="Arial" w:hAnsi="Arial" w:cs="Arial"/>
          <w:b/>
          <w:i/>
          <w:iCs/>
          <w:color w:val="000000"/>
          <w:sz w:val="20"/>
          <w:szCs w:val="20"/>
        </w:rPr>
        <w:t>this using NHS guideline</w:t>
      </w:r>
      <w:r w:rsidRPr="003C40D3">
        <w:rPr>
          <w:rFonts w:ascii="Arial" w:hAnsi="Arial" w:cs="Arial"/>
          <w:b/>
          <w:i/>
          <w:iCs/>
          <w:color w:val="000000"/>
          <w:sz w:val="20"/>
          <w:szCs w:val="20"/>
        </w:rPr>
        <w:t xml:space="preserve"> but we also take into consideration the age of the child as this can change the level of action we need to take in order to support the needs of other children in our care.</w:t>
      </w:r>
    </w:p>
    <w:p w:rsidR="00071B75" w:rsidRDefault="00071B75" w:rsidP="003C40D3">
      <w:pPr>
        <w:autoSpaceDE w:val="0"/>
        <w:autoSpaceDN w:val="0"/>
        <w:adjustRightInd w:val="0"/>
        <w:spacing w:after="0" w:line="240" w:lineRule="auto"/>
        <w:rPr>
          <w:rFonts w:ascii="Arial" w:hAnsi="Arial" w:cs="Arial"/>
          <w:color w:val="000000"/>
          <w:sz w:val="20"/>
          <w:szCs w:val="20"/>
        </w:rPr>
      </w:pPr>
    </w:p>
    <w:p w:rsidR="003C40D3" w:rsidRPr="00071B75" w:rsidRDefault="003C40D3" w:rsidP="00071B75">
      <w:pPr>
        <w:tabs>
          <w:tab w:val="left" w:pos="3000"/>
        </w:tabs>
        <w:rPr>
          <w:rFonts w:ascii="Arial" w:hAnsi="Arial" w:cs="Arial"/>
          <w:sz w:val="20"/>
          <w:szCs w:val="20"/>
        </w:rPr>
      </w:pPr>
    </w:p>
    <w:p w:rsidR="003C40D3" w:rsidRPr="003C40D3" w:rsidRDefault="003C40D3" w:rsidP="003C40D3">
      <w:pPr>
        <w:autoSpaceDE w:val="0"/>
        <w:autoSpaceDN w:val="0"/>
        <w:adjustRightInd w:val="0"/>
        <w:spacing w:after="0" w:line="240" w:lineRule="auto"/>
        <w:rPr>
          <w:rFonts w:ascii="Arial" w:hAnsi="Arial" w:cs="Arial"/>
          <w:b/>
          <w:bCs/>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3C40D3" w:rsidRPr="003C40D3" w:rsidRDefault="003C40D3" w:rsidP="003C40D3">
      <w:pPr>
        <w:autoSpaceDE w:val="0"/>
        <w:autoSpaceDN w:val="0"/>
        <w:adjustRightInd w:val="0"/>
        <w:spacing w:after="0" w:line="240" w:lineRule="auto"/>
        <w:rPr>
          <w:rFonts w:ascii="Arial" w:hAnsi="Arial" w:cs="Arial"/>
          <w:color w:val="000000"/>
          <w:sz w:val="20"/>
          <w:szCs w:val="20"/>
        </w:rPr>
      </w:pPr>
    </w:p>
    <w:p w:rsidR="00736BE7" w:rsidRPr="003C40D3" w:rsidRDefault="00736BE7" w:rsidP="003C40D3">
      <w:pPr>
        <w:autoSpaceDE w:val="0"/>
        <w:autoSpaceDN w:val="0"/>
        <w:adjustRightInd w:val="0"/>
        <w:spacing w:after="298" w:line="240" w:lineRule="auto"/>
        <w:rPr>
          <w:rFonts w:ascii="Arial" w:hAnsi="Arial" w:cs="Arial"/>
          <w:color w:val="000000"/>
          <w:sz w:val="20"/>
          <w:szCs w:val="20"/>
        </w:rPr>
      </w:pPr>
    </w:p>
    <w:sectPr w:rsidR="00736BE7" w:rsidRPr="003C40D3" w:rsidSect="00071B7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75" w:rsidRDefault="00071B75" w:rsidP="00071B75">
      <w:pPr>
        <w:spacing w:after="0" w:line="240" w:lineRule="auto"/>
      </w:pPr>
      <w:r>
        <w:separator/>
      </w:r>
    </w:p>
  </w:endnote>
  <w:endnote w:type="continuationSeparator" w:id="0">
    <w:p w:rsidR="00071B75" w:rsidRDefault="00071B75" w:rsidP="000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75" w:rsidRPr="00071B75" w:rsidRDefault="00071B75" w:rsidP="00071B75">
    <w:pPr>
      <w:tabs>
        <w:tab w:val="center" w:pos="4513"/>
        <w:tab w:val="right" w:pos="9026"/>
      </w:tabs>
      <w:spacing w:after="0" w:line="240" w:lineRule="auto"/>
      <w:rPr>
        <w:rFonts w:ascii="Arial" w:eastAsia="Times New Roman" w:hAnsi="Arial" w:cs="Arial"/>
        <w:b/>
        <w:sz w:val="20"/>
        <w:szCs w:val="20"/>
        <w:lang w:eastAsia="en-GB"/>
      </w:rPr>
    </w:pPr>
    <w:r w:rsidRPr="00071B75">
      <w:rPr>
        <w:rFonts w:ascii="Arial" w:eastAsia="Times New Roman" w:hAnsi="Arial" w:cs="Arial"/>
        <w:b/>
        <w:sz w:val="20"/>
        <w:szCs w:val="20"/>
        <w:lang w:eastAsia="en-GB"/>
      </w:rPr>
      <w:t>Policies and Procedures</w:t>
    </w:r>
  </w:p>
  <w:p w:rsidR="00071B75" w:rsidRPr="00071B75" w:rsidRDefault="00071B75" w:rsidP="00071B75">
    <w:pPr>
      <w:tabs>
        <w:tab w:val="center" w:pos="4513"/>
        <w:tab w:val="right" w:pos="9026"/>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Updated: </w:t>
    </w:r>
    <w:r w:rsidRPr="00071B75">
      <w:rPr>
        <w:rFonts w:ascii="Arial" w:eastAsia="Times New Roman" w:hAnsi="Arial" w:cs="Arial"/>
        <w:b/>
        <w:sz w:val="20"/>
        <w:szCs w:val="20"/>
        <w:lang w:eastAsia="en-GB"/>
      </w:rPr>
      <w:t>Sept 13, Jan 14, Jan 15, Jan 16, Oct 16, Sept 17, June 19,</w:t>
    </w:r>
    <w:r>
      <w:rPr>
        <w:rFonts w:ascii="Arial" w:eastAsia="Times New Roman" w:hAnsi="Arial" w:cs="Arial"/>
        <w:b/>
        <w:sz w:val="20"/>
        <w:szCs w:val="20"/>
        <w:lang w:eastAsia="en-GB"/>
      </w:rPr>
      <w:t xml:space="preserve"> May 2020</w:t>
    </w:r>
  </w:p>
  <w:p w:rsidR="00071B75" w:rsidRPr="00071B75" w:rsidRDefault="00071B75" w:rsidP="00071B75">
    <w:pPr>
      <w:tabs>
        <w:tab w:val="center" w:pos="4513"/>
        <w:tab w:val="right" w:pos="9026"/>
      </w:tabs>
      <w:spacing w:after="0" w:line="240" w:lineRule="auto"/>
      <w:rPr>
        <w:rFonts w:ascii="Times New Roman" w:eastAsia="Times New Roman" w:hAnsi="Times New Roman" w:cs="Times New Roman"/>
        <w:sz w:val="24"/>
        <w:szCs w:val="24"/>
        <w:lang w:eastAsia="en-GB"/>
      </w:rPr>
    </w:pPr>
  </w:p>
  <w:p w:rsidR="00071B75" w:rsidRPr="00071B75" w:rsidRDefault="00071B75" w:rsidP="00071B75">
    <w:pPr>
      <w:tabs>
        <w:tab w:val="center" w:pos="4513"/>
        <w:tab w:val="right" w:pos="9026"/>
      </w:tabs>
      <w:spacing w:after="0" w:line="240" w:lineRule="auto"/>
      <w:rPr>
        <w:rFonts w:ascii="Times New Roman" w:eastAsia="Times New Roman" w:hAnsi="Times New Roman" w:cs="Times New Roman"/>
        <w:sz w:val="24"/>
        <w:szCs w:val="24"/>
        <w:lang w:eastAsia="en-GB"/>
      </w:rPr>
    </w:pPr>
    <w:r w:rsidRPr="00071B75">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254962C8" wp14:editId="0B5F5F89">
          <wp:simplePos x="0" y="0"/>
          <wp:positionH relativeFrom="column">
            <wp:posOffset>142875</wp:posOffset>
          </wp:positionH>
          <wp:positionV relativeFrom="paragraph">
            <wp:posOffset>87630</wp:posOffset>
          </wp:positionV>
          <wp:extent cx="934720" cy="485775"/>
          <wp:effectExtent l="0" t="0" r="0" b="9525"/>
          <wp:wrapNone/>
          <wp:docPr id="2" name="Picture 3" descr="Fli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t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B75">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33ECB204" wp14:editId="1A7603BF">
          <wp:simplePos x="0" y="0"/>
          <wp:positionH relativeFrom="column">
            <wp:posOffset>1225550</wp:posOffset>
          </wp:positionH>
          <wp:positionV relativeFrom="paragraph">
            <wp:posOffset>87630</wp:posOffset>
          </wp:positionV>
          <wp:extent cx="929640" cy="506730"/>
          <wp:effectExtent l="0" t="0" r="3810" b="7620"/>
          <wp:wrapNone/>
          <wp:docPr id="3" name="Picture 3" descr="M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B75">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436EF6DB" wp14:editId="1301062E">
          <wp:simplePos x="0" y="0"/>
          <wp:positionH relativeFrom="margin">
            <wp:posOffset>2427605</wp:posOffset>
          </wp:positionH>
          <wp:positionV relativeFrom="paragraph">
            <wp:posOffset>88900</wp:posOffset>
          </wp:positionV>
          <wp:extent cx="796925" cy="520065"/>
          <wp:effectExtent l="0" t="0" r="3175" b="0"/>
          <wp:wrapNone/>
          <wp:docPr id="4" name="Picture 3" descr="STM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925"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B75" w:rsidRDefault="00071B75" w:rsidP="00071B75">
    <w:pPr>
      <w:pStyle w:val="Footer"/>
      <w:jc w:val="center"/>
    </w:pPr>
    <w:r w:rsidRPr="00071B75">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14:anchorId="7A7415B6" wp14:editId="5271E944">
          <wp:simplePos x="0" y="0"/>
          <wp:positionH relativeFrom="column">
            <wp:posOffset>3694430</wp:posOffset>
          </wp:positionH>
          <wp:positionV relativeFrom="paragraph">
            <wp:posOffset>53340</wp:posOffset>
          </wp:positionV>
          <wp:extent cx="1395730" cy="377190"/>
          <wp:effectExtent l="0" t="0" r="0" b="3810"/>
          <wp:wrapNone/>
          <wp:docPr id="5" name="Picture 31" descr="West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stwoo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730" cy="377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75" w:rsidRDefault="00071B75" w:rsidP="00071B75">
      <w:pPr>
        <w:spacing w:after="0" w:line="240" w:lineRule="auto"/>
      </w:pPr>
      <w:r>
        <w:separator/>
      </w:r>
    </w:p>
  </w:footnote>
  <w:footnote w:type="continuationSeparator" w:id="0">
    <w:p w:rsidR="00071B75" w:rsidRDefault="00071B75" w:rsidP="0007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65" w:rsidRDefault="00071B75">
    <w:pPr>
      <w:pStyle w:val="Header"/>
    </w:pPr>
    <w:r>
      <w:rPr>
        <w:noProof/>
      </w:rPr>
      <w:drawing>
        <wp:anchor distT="0" distB="0" distL="114300" distR="114300" simplePos="0" relativeHeight="251659264" behindDoc="0" locked="0" layoutInCell="1" allowOverlap="1" wp14:anchorId="733DA969" wp14:editId="1F9926BE">
          <wp:simplePos x="0" y="0"/>
          <wp:positionH relativeFrom="margin">
            <wp:posOffset>1818005</wp:posOffset>
          </wp:positionH>
          <wp:positionV relativeFrom="paragraph">
            <wp:posOffset>-97155</wp:posOffset>
          </wp:positionV>
          <wp:extent cx="2397125" cy="673735"/>
          <wp:effectExtent l="0" t="0" r="3175" b="0"/>
          <wp:wrapTopAndBottom/>
          <wp:docPr id="1" name="Picture 30" descr="Play to Lear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lay to Lear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125" cy="673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7E38E0"/>
    <w:multiLevelType w:val="hybridMultilevel"/>
    <w:tmpl w:val="FDCCC4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175405"/>
    <w:multiLevelType w:val="hybridMultilevel"/>
    <w:tmpl w:val="14DC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990E9E"/>
    <w:multiLevelType w:val="hybridMultilevel"/>
    <w:tmpl w:val="A94C4DA6"/>
    <w:lvl w:ilvl="0" w:tplc="B3BA85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10EBD9"/>
    <w:multiLevelType w:val="hybridMultilevel"/>
    <w:tmpl w:val="B45CF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92EC789"/>
    <w:multiLevelType w:val="hybridMultilevel"/>
    <w:tmpl w:val="353B8E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D3"/>
    <w:rsid w:val="00071B75"/>
    <w:rsid w:val="003C40D3"/>
    <w:rsid w:val="00736BE7"/>
    <w:rsid w:val="007E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0D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C40D3"/>
    <w:rPr>
      <w:rFonts w:ascii="Times New Roman" w:eastAsia="Times New Roman" w:hAnsi="Times New Roman" w:cs="Times New Roman"/>
      <w:sz w:val="24"/>
      <w:szCs w:val="24"/>
      <w:lang w:eastAsia="en-GB"/>
    </w:rPr>
  </w:style>
  <w:style w:type="table" w:styleId="TableGrid">
    <w:name w:val="Table Grid"/>
    <w:basedOn w:val="TableNormal"/>
    <w:uiPriority w:val="59"/>
    <w:rsid w:val="003C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75"/>
  </w:style>
  <w:style w:type="paragraph" w:styleId="NoSpacing">
    <w:name w:val="No Spacing"/>
    <w:uiPriority w:val="1"/>
    <w:qFormat/>
    <w:rsid w:val="00071B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0D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C40D3"/>
    <w:rPr>
      <w:rFonts w:ascii="Times New Roman" w:eastAsia="Times New Roman" w:hAnsi="Times New Roman" w:cs="Times New Roman"/>
      <w:sz w:val="24"/>
      <w:szCs w:val="24"/>
      <w:lang w:eastAsia="en-GB"/>
    </w:rPr>
  </w:style>
  <w:style w:type="table" w:styleId="TableGrid">
    <w:name w:val="Table Grid"/>
    <w:basedOn w:val="TableNormal"/>
    <w:uiPriority w:val="59"/>
    <w:rsid w:val="003C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75"/>
  </w:style>
  <w:style w:type="paragraph" w:styleId="NoSpacing">
    <w:name w:val="No Spacing"/>
    <w:uiPriority w:val="1"/>
    <w:qFormat/>
    <w:rsid w:val="00071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2020-05-11T15:07:00Z</dcterms:created>
  <dcterms:modified xsi:type="dcterms:W3CDTF">2020-06-01T10:48:00Z</dcterms:modified>
</cp:coreProperties>
</file>